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5028" w14:textId="1E2D04F8" w:rsidR="00D95236" w:rsidRPr="00D95236" w:rsidRDefault="00D95236" w:rsidP="00D9523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95236">
        <w:rPr>
          <w:rFonts w:asciiTheme="majorHAnsi" w:hAnsiTheme="majorHAnsi" w:cstheme="majorHAnsi"/>
          <w:b/>
          <w:bCs/>
          <w:sz w:val="24"/>
          <w:szCs w:val="24"/>
        </w:rPr>
        <w:t>Prospect Lake Elementary School PAC</w:t>
      </w:r>
    </w:p>
    <w:p w14:paraId="6134C99C" w14:textId="717B232E" w:rsidR="00D95236" w:rsidRPr="00D95236" w:rsidRDefault="00D95236" w:rsidP="00D9523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95236">
        <w:rPr>
          <w:rFonts w:asciiTheme="majorHAnsi" w:hAnsiTheme="majorHAnsi" w:cstheme="majorHAnsi"/>
          <w:b/>
          <w:bCs/>
          <w:sz w:val="24"/>
          <w:szCs w:val="24"/>
        </w:rPr>
        <w:t xml:space="preserve">Meeting </w:t>
      </w:r>
      <w:r w:rsidR="00997E42">
        <w:rPr>
          <w:rFonts w:asciiTheme="majorHAnsi" w:hAnsiTheme="majorHAnsi" w:cstheme="majorHAnsi"/>
          <w:b/>
          <w:bCs/>
          <w:sz w:val="24"/>
          <w:szCs w:val="24"/>
        </w:rPr>
        <w:t>Minutes</w:t>
      </w:r>
      <w:r w:rsidRPr="00D95236">
        <w:rPr>
          <w:rFonts w:asciiTheme="majorHAnsi" w:hAnsiTheme="majorHAnsi" w:cstheme="majorHAnsi"/>
          <w:b/>
          <w:bCs/>
          <w:sz w:val="24"/>
          <w:szCs w:val="24"/>
        </w:rPr>
        <w:t xml:space="preserve"> – Tuesday April 23, 2024</w:t>
      </w:r>
    </w:p>
    <w:p w14:paraId="4671D786" w14:textId="77777777" w:rsidR="001D648F" w:rsidRDefault="001D648F" w:rsidP="004F60A8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19CDEDCD" w14:textId="79A9E89D" w:rsidR="004F60A8" w:rsidRDefault="00997E42" w:rsidP="004F60A8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In-Person </w:t>
      </w:r>
      <w:r w:rsidR="004F60A8">
        <w:rPr>
          <w:rFonts w:asciiTheme="majorHAnsi" w:hAnsiTheme="majorHAnsi" w:cstheme="majorHAnsi"/>
          <w:b/>
          <w:bCs/>
          <w:sz w:val="24"/>
          <w:szCs w:val="24"/>
        </w:rPr>
        <w:t xml:space="preserve">Attendance: </w:t>
      </w:r>
      <w:r w:rsidR="004F60A8" w:rsidRPr="00997E42">
        <w:rPr>
          <w:rFonts w:asciiTheme="majorHAnsi" w:hAnsiTheme="majorHAnsi" w:cstheme="majorHAnsi"/>
          <w:sz w:val="24"/>
          <w:szCs w:val="24"/>
        </w:rPr>
        <w:t xml:space="preserve">Wendy Bird, Tina Cameron, Erin Gray, Marie Garvin, Sarah Angus, Angie Gray, Desiree Davies, Paula Hesje, Jacquie </w:t>
      </w:r>
      <w:r w:rsidR="00A0164D" w:rsidRPr="00997E42">
        <w:rPr>
          <w:rFonts w:asciiTheme="majorHAnsi" w:hAnsiTheme="majorHAnsi" w:cstheme="majorHAnsi"/>
          <w:sz w:val="24"/>
          <w:szCs w:val="24"/>
        </w:rPr>
        <w:t xml:space="preserve">Davis, </w:t>
      </w:r>
      <w:r>
        <w:rPr>
          <w:rFonts w:asciiTheme="majorHAnsi" w:hAnsiTheme="majorHAnsi" w:cstheme="majorHAnsi"/>
          <w:sz w:val="24"/>
          <w:szCs w:val="24"/>
        </w:rPr>
        <w:t xml:space="preserve">and </w:t>
      </w:r>
      <w:r w:rsidR="00A0164D" w:rsidRPr="00997E42">
        <w:rPr>
          <w:rFonts w:asciiTheme="majorHAnsi" w:hAnsiTheme="majorHAnsi" w:cstheme="majorHAnsi"/>
          <w:sz w:val="24"/>
          <w:szCs w:val="24"/>
        </w:rPr>
        <w:t>Jayna</w:t>
      </w:r>
      <w:r>
        <w:rPr>
          <w:rFonts w:asciiTheme="majorHAnsi" w:hAnsiTheme="majorHAnsi" w:cstheme="majorHAnsi"/>
          <w:sz w:val="24"/>
          <w:szCs w:val="24"/>
        </w:rPr>
        <w:t xml:space="preserve"> Brulotte.</w:t>
      </w:r>
    </w:p>
    <w:p w14:paraId="57884F69" w14:textId="77777777" w:rsidR="00997E42" w:rsidRDefault="00997E42" w:rsidP="004F60A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F59853C" w14:textId="689049CD" w:rsidR="00997E42" w:rsidRDefault="00997E42" w:rsidP="004F60A8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Online Attendance: </w:t>
      </w:r>
      <w:r>
        <w:rPr>
          <w:rFonts w:asciiTheme="majorHAnsi" w:hAnsiTheme="majorHAnsi" w:cstheme="majorHAnsi"/>
          <w:sz w:val="24"/>
          <w:szCs w:val="24"/>
        </w:rPr>
        <w:t>Marina V.</w:t>
      </w:r>
    </w:p>
    <w:p w14:paraId="34ED108C" w14:textId="77777777" w:rsidR="00997E42" w:rsidRDefault="00997E42" w:rsidP="004F60A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5332056" w14:textId="051DDC31" w:rsidR="00D95236" w:rsidRDefault="00997E42" w:rsidP="00997E42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Welcome, Introductions, Call to Order, Territorial Acknowledgement</w:t>
      </w:r>
      <w:r w:rsidR="001E16EE">
        <w:rPr>
          <w:rFonts w:asciiTheme="majorHAnsi" w:hAnsiTheme="majorHAnsi" w:cstheme="majorHAnsi"/>
          <w:sz w:val="24"/>
          <w:szCs w:val="24"/>
        </w:rPr>
        <w:t xml:space="preserve"> – 7:05pm</w:t>
      </w:r>
    </w:p>
    <w:p w14:paraId="0E6BBCC7" w14:textId="77777777" w:rsidR="00997E42" w:rsidRDefault="00997E42" w:rsidP="00997E42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FE27046" w14:textId="70127051" w:rsidR="00997E42" w:rsidRDefault="00997E42" w:rsidP="00997E42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997E42">
        <w:rPr>
          <w:rFonts w:asciiTheme="majorHAnsi" w:hAnsiTheme="majorHAnsi" w:cstheme="majorHAnsi"/>
          <w:sz w:val="24"/>
          <w:szCs w:val="24"/>
        </w:rPr>
        <w:t xml:space="preserve">Approval of Agenda: </w:t>
      </w:r>
    </w:p>
    <w:p w14:paraId="0E6DB400" w14:textId="77777777" w:rsidR="00997E42" w:rsidRDefault="00997E42" w:rsidP="00997E42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  <w:r w:rsidRPr="00997E42">
        <w:rPr>
          <w:rFonts w:asciiTheme="majorHAnsi" w:hAnsiTheme="majorHAnsi" w:cstheme="majorHAnsi"/>
          <w:sz w:val="24"/>
          <w:szCs w:val="24"/>
        </w:rPr>
        <w:t>Motion: Sarah</w:t>
      </w:r>
    </w:p>
    <w:p w14:paraId="7129C691" w14:textId="6154D49F" w:rsidR="00997E42" w:rsidRPr="00997E42" w:rsidRDefault="00997E42" w:rsidP="00997E42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  <w:r w:rsidRPr="00997E42">
        <w:rPr>
          <w:rFonts w:asciiTheme="majorHAnsi" w:hAnsiTheme="majorHAnsi" w:cstheme="majorHAnsi"/>
          <w:sz w:val="24"/>
          <w:szCs w:val="24"/>
        </w:rPr>
        <w:t xml:space="preserve">Seconded by: </w:t>
      </w:r>
      <w:proofErr w:type="gramStart"/>
      <w:r w:rsidRPr="00997E42">
        <w:rPr>
          <w:rFonts w:asciiTheme="majorHAnsi" w:hAnsiTheme="majorHAnsi" w:cstheme="majorHAnsi"/>
          <w:sz w:val="24"/>
          <w:szCs w:val="24"/>
        </w:rPr>
        <w:t>Desiree</w:t>
      </w:r>
      <w:proofErr w:type="gramEnd"/>
    </w:p>
    <w:p w14:paraId="6BFC2A5F" w14:textId="77777777" w:rsidR="00997E42" w:rsidRDefault="00997E42" w:rsidP="00997E42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2CC58F4B" w14:textId="5635E0C1" w:rsidR="00997E42" w:rsidRDefault="00997E42" w:rsidP="00997E42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Approval of February minutes:</w:t>
      </w:r>
    </w:p>
    <w:p w14:paraId="70D3FC47" w14:textId="56F7151C" w:rsidR="00997E42" w:rsidRDefault="00997E42" w:rsidP="00997E42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Motion: Paula</w:t>
      </w:r>
    </w:p>
    <w:p w14:paraId="58E29718" w14:textId="18E151BE" w:rsidR="00997E42" w:rsidRDefault="00997E42" w:rsidP="00997E42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Seconded by: </w:t>
      </w:r>
      <w:proofErr w:type="gramStart"/>
      <w:r>
        <w:rPr>
          <w:rFonts w:asciiTheme="majorHAnsi" w:hAnsiTheme="majorHAnsi" w:cstheme="majorHAnsi"/>
          <w:sz w:val="24"/>
          <w:szCs w:val="24"/>
        </w:rPr>
        <w:t>Sarah</w:t>
      </w:r>
      <w:proofErr w:type="gramEnd"/>
    </w:p>
    <w:p w14:paraId="4619E513" w14:textId="77777777" w:rsidR="00997E42" w:rsidRDefault="00997E42" w:rsidP="00997E42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29A3F017" w14:textId="43F26BAF" w:rsidR="00997E42" w:rsidRDefault="00997E42" w:rsidP="00997E42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Principal’s Report:</w:t>
      </w:r>
    </w:p>
    <w:p w14:paraId="3B4A435F" w14:textId="47EEFB8B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Grade 5 end of year planning happening.</w:t>
      </w:r>
    </w:p>
    <w:p w14:paraId="27DF1E1A" w14:textId="25F34DA9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Maturation talks by Island Sexual Health coming up in June for Grade 4 &amp; 5s (more info to come)</w:t>
      </w:r>
    </w:p>
    <w:p w14:paraId="5236CA33" w14:textId="137B88FA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Lockdown drill coming up (conducted by Saanich Police)</w:t>
      </w:r>
    </w:p>
    <w:p w14:paraId="6809E739" w14:textId="7092D7E7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 Paw Claw was last Friday, held outside.</w:t>
      </w:r>
    </w:p>
    <w:p w14:paraId="3D4B8076" w14:textId="491645DB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Grade 4 &amp; 5 Bike activity</w:t>
      </w:r>
    </w:p>
    <w:p w14:paraId="2A9586AE" w14:textId="1C8045B6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Cross country underway, practices on Tuesday and Thursdays</w:t>
      </w:r>
    </w:p>
    <w:p w14:paraId="7679F88F" w14:textId="7D1DC1F1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Track and field, Grade 3, 4, and 5</w:t>
      </w:r>
    </w:p>
    <w:p w14:paraId="76433139" w14:textId="05773F8A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Vaping education for elementary school parents (more info coming in the fall)</w:t>
      </w:r>
    </w:p>
    <w:p w14:paraId="3F8EA930" w14:textId="37C88631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 Starts performance coming up in Mid-May (Wills Jam Concert coming, multi-lingual)</w:t>
      </w:r>
    </w:p>
    <w:p w14:paraId="3FCD6305" w14:textId="52ABED36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School supply list coming to the PAC next </w:t>
      </w:r>
      <w:proofErr w:type="gramStart"/>
      <w:r>
        <w:rPr>
          <w:rFonts w:asciiTheme="majorHAnsi" w:hAnsiTheme="majorHAnsi" w:cstheme="majorHAnsi"/>
          <w:sz w:val="24"/>
          <w:szCs w:val="24"/>
        </w:rPr>
        <w:t>week</w:t>
      </w:r>
      <w:proofErr w:type="gramEnd"/>
    </w:p>
    <w:p w14:paraId="3B1F1204" w14:textId="755D226A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Kindergarten orientation May 14, 2 classes of Ks next year</w:t>
      </w:r>
    </w:p>
    <w:p w14:paraId="028BD964" w14:textId="24F11E56" w:rsidR="00997E42" w:rsidRDefault="00997E42" w:rsidP="00997E42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 and Family Affordability Fund coming back in some form (broad funding, field trips, fees, etc.)</w:t>
      </w:r>
    </w:p>
    <w:p w14:paraId="2AB7BC45" w14:textId="3F9046F0" w:rsidR="00997E42" w:rsidRDefault="00A00198" w:rsidP="00A00198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Note: Feeding Futures program ongoing this year but only for groceries</w:t>
      </w:r>
    </w:p>
    <w:p w14:paraId="5E99FA2C" w14:textId="78A5A33A" w:rsidR="00A00198" w:rsidRDefault="0057718D" w:rsidP="00A00198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Literacy plan ongoing</w:t>
      </w:r>
    </w:p>
    <w:p w14:paraId="4B8E4C92" w14:textId="4CC2701E" w:rsidR="0057718D" w:rsidRDefault="0057718D" w:rsidP="00A00198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Solidifying year end dates</w:t>
      </w:r>
    </w:p>
    <w:p w14:paraId="6475B11D" w14:textId="0B67EEAA" w:rsidR="0057718D" w:rsidRDefault="0057718D" w:rsidP="00A00198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Possible year-end luncheon date June 12</w:t>
      </w:r>
    </w:p>
    <w:p w14:paraId="64B57DAC" w14:textId="6F7CF6C1" w:rsidR="0057718D" w:rsidRDefault="0057718D" w:rsidP="00A00198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Parent appreciation morning Friday May 31</w:t>
      </w:r>
    </w:p>
    <w:p w14:paraId="70422D32" w14:textId="77777777" w:rsidR="00997E42" w:rsidRDefault="00997E42" w:rsidP="00997E4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A4C8390" w14:textId="409005FA" w:rsidR="00997E42" w:rsidRDefault="00997E42" w:rsidP="00997E42">
      <w:pPr>
        <w:pStyle w:val="NoSpacing"/>
        <w:ind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Questions &amp; Answers</w:t>
      </w:r>
    </w:p>
    <w:p w14:paraId="211F3F4A" w14:textId="77777777" w:rsidR="0057718D" w:rsidRDefault="0057718D" w:rsidP="00997E42">
      <w:pPr>
        <w:pStyle w:val="NoSpacing"/>
        <w:ind w:firstLine="360"/>
        <w:rPr>
          <w:rFonts w:asciiTheme="majorHAnsi" w:hAnsiTheme="majorHAnsi" w:cstheme="majorHAnsi"/>
          <w:sz w:val="24"/>
          <w:szCs w:val="24"/>
        </w:rPr>
      </w:pPr>
    </w:p>
    <w:p w14:paraId="101F6494" w14:textId="20AE88F4" w:rsidR="0057718D" w:rsidRDefault="0057718D" w:rsidP="00997E42">
      <w:pPr>
        <w:pStyle w:val="NoSpacing"/>
        <w:ind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Q: Can Sara get a copy of the approved wish list items?</w:t>
      </w:r>
    </w:p>
    <w:p w14:paraId="5DE8D53B" w14:textId="06FB8A0F" w:rsidR="0057718D" w:rsidRDefault="0057718D" w:rsidP="0057718D">
      <w:pPr>
        <w:pStyle w:val="NoSpacing"/>
        <w:ind w:firstLine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A: Jacquie to send.</w:t>
      </w:r>
    </w:p>
    <w:p w14:paraId="5EF12778" w14:textId="77777777" w:rsidR="00997E42" w:rsidRDefault="00997E42" w:rsidP="0057718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BEE72B" w14:textId="794ECBE6" w:rsidR="00997E42" w:rsidRDefault="00997E42" w:rsidP="00997E42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Executive Update:</w:t>
      </w:r>
    </w:p>
    <w:p w14:paraId="30044DB0" w14:textId="0EBC7C12" w:rsidR="0057718D" w:rsidRDefault="0057718D" w:rsidP="0057718D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Treasurer’s Report</w:t>
      </w:r>
    </w:p>
    <w:p w14:paraId="698D00D4" w14:textId="1AE4905A" w:rsidR="0057718D" w:rsidRDefault="0057718D" w:rsidP="0057718D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About $31,000 left, $5,000 of which were going to transfer from the gaming account to the operating account.</w:t>
      </w:r>
    </w:p>
    <w:p w14:paraId="49C57522" w14:textId="246A3E4B" w:rsidR="0057718D" w:rsidRDefault="0057718D" w:rsidP="0057718D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PAC has raised $8,500 net-to-date.</w:t>
      </w:r>
    </w:p>
    <w:p w14:paraId="5C6075A5" w14:textId="77E4ED23" w:rsidR="0057718D" w:rsidRDefault="0057718D" w:rsidP="0057718D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Tina to provide Grade 5 reps with a cheque.</w:t>
      </w:r>
    </w:p>
    <w:p w14:paraId="79B08713" w14:textId="4FF4A82F" w:rsidR="0057718D" w:rsidRDefault="0057718D" w:rsidP="0057718D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Gaming grant to be applied to before June.</w:t>
      </w:r>
    </w:p>
    <w:p w14:paraId="77A8E5BB" w14:textId="29769646" w:rsidR="0057718D" w:rsidRDefault="0057718D" w:rsidP="0057718D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COPACS Reports</w:t>
      </w:r>
    </w:p>
    <w:p w14:paraId="21F4CFBD" w14:textId="1F66E95E" w:rsidR="0057718D" w:rsidRDefault="0057718D" w:rsidP="0057718D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Paula – March Meeting</w:t>
      </w:r>
    </w:p>
    <w:p w14:paraId="07C27E1F" w14:textId="1250EB53" w:rsidR="0057718D" w:rsidRDefault="0057718D" w:rsidP="0057718D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School board budget presented; funding </w:t>
      </w:r>
      <w:proofErr w:type="spellStart"/>
      <w:r>
        <w:rPr>
          <w:rFonts w:asciiTheme="majorHAnsi" w:hAnsiTheme="majorHAnsi" w:cstheme="majorHAnsi"/>
          <w:sz w:val="24"/>
          <w:szCs w:val="24"/>
        </w:rPr>
        <w:t>favours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growth areas (not Saanich), unfunded inflation impacting budget, BCTF Political Action training available.</w:t>
      </w:r>
    </w:p>
    <w:p w14:paraId="229A0B00" w14:textId="3AE10D00" w:rsidR="0057718D" w:rsidRDefault="0057718D" w:rsidP="0057718D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BCCPAC AGM May 3-5 in Richmond (PLES PAC sending proxy)</w:t>
      </w:r>
    </w:p>
    <w:p w14:paraId="6932439C" w14:textId="5A45BAA9" w:rsidR="0057718D" w:rsidRDefault="00C1752F" w:rsidP="0057718D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Vote: PLES to send COPACS as proxy to BCCPAC</w:t>
      </w:r>
    </w:p>
    <w:p w14:paraId="1E3DE308" w14:textId="4AB02F7C" w:rsidR="00C1752F" w:rsidRDefault="00C1752F" w:rsidP="00C1752F">
      <w:pPr>
        <w:pStyle w:val="NoSpacing"/>
        <w:numPr>
          <w:ilvl w:val="4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Motion: Jacquie</w:t>
      </w:r>
    </w:p>
    <w:p w14:paraId="6AB8D352" w14:textId="20A145C3" w:rsidR="00C1752F" w:rsidRDefault="00C1752F" w:rsidP="00C1752F">
      <w:pPr>
        <w:pStyle w:val="NoSpacing"/>
        <w:numPr>
          <w:ilvl w:val="4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Second: Angela</w:t>
      </w:r>
    </w:p>
    <w:p w14:paraId="60444C0C" w14:textId="045FEC5C" w:rsidR="00C1752F" w:rsidRDefault="00C1752F" w:rsidP="00C1752F">
      <w:pPr>
        <w:pStyle w:val="NoSpacing"/>
        <w:numPr>
          <w:ilvl w:val="5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 voted in </w:t>
      </w:r>
      <w:proofErr w:type="spellStart"/>
      <w:r>
        <w:rPr>
          <w:rFonts w:asciiTheme="majorHAnsi" w:hAnsiTheme="majorHAnsi" w:cstheme="majorHAnsi"/>
          <w:sz w:val="24"/>
          <w:szCs w:val="24"/>
        </w:rPr>
        <w:t>favour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via executive email; vote passed.</w:t>
      </w:r>
    </w:p>
    <w:p w14:paraId="69DA9B84" w14:textId="352BB182" w:rsidR="0057718D" w:rsidRDefault="0057718D" w:rsidP="0057718D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Wendy – Appeals Process Meeting</w:t>
      </w:r>
      <w:r w:rsidR="00C1752F">
        <w:rPr>
          <w:rFonts w:asciiTheme="majorHAnsi" w:hAnsiTheme="majorHAnsi" w:cstheme="majorHAnsi"/>
          <w:sz w:val="24"/>
          <w:szCs w:val="24"/>
        </w:rPr>
        <w:t xml:space="preserve"> (for parents with concerns with school)</w:t>
      </w:r>
    </w:p>
    <w:p w14:paraId="53CE87AE" w14:textId="4268B0CA" w:rsidR="00C1752F" w:rsidRDefault="00C1752F" w:rsidP="00C1752F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SD61, SD62, and SD63 have now all aligned their appeal process (go to “Concerns and Complaints” under Parents section of PLES website)</w:t>
      </w:r>
    </w:p>
    <w:p w14:paraId="1FEBBED4" w14:textId="635723E0" w:rsidR="00C1752F" w:rsidRDefault="00C1752F" w:rsidP="00C1752F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Training for supporting other parents and families on May 14 from 7-8:30pm via MS Teams *see PAC website or COPACS </w:t>
      </w:r>
      <w:proofErr w:type="gramStart"/>
      <w:r>
        <w:rPr>
          <w:rFonts w:asciiTheme="majorHAnsi" w:hAnsiTheme="majorHAnsi" w:cstheme="majorHAnsi"/>
          <w:sz w:val="24"/>
          <w:szCs w:val="24"/>
        </w:rPr>
        <w:t>website</w:t>
      </w:r>
      <w:proofErr w:type="gramEnd"/>
    </w:p>
    <w:p w14:paraId="237981B3" w14:textId="0D6F6B73" w:rsidR="0057718D" w:rsidRDefault="0057718D" w:rsidP="0057718D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Jacquie – April Meeting &amp; AGM</w:t>
      </w:r>
    </w:p>
    <w:p w14:paraId="15EBEB3C" w14:textId="0E700B1A" w:rsidR="00C1752F" w:rsidRDefault="00C1752F" w:rsidP="00C1752F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Sick / Injured child policy described: </w:t>
      </w:r>
      <w:r w:rsidRPr="00C1752F">
        <w:rPr>
          <w:rFonts w:asciiTheme="majorHAnsi" w:hAnsiTheme="majorHAnsi" w:cstheme="majorHAnsi"/>
          <w:sz w:val="24"/>
          <w:szCs w:val="24"/>
        </w:rPr>
        <w:t xml:space="preserve">3 classifications of injuries with accompanying processes for </w:t>
      </w:r>
      <w:proofErr w:type="gramStart"/>
      <w:r w:rsidRPr="00C1752F">
        <w:rPr>
          <w:rFonts w:asciiTheme="majorHAnsi" w:hAnsiTheme="majorHAnsi" w:cstheme="majorHAnsi"/>
          <w:sz w:val="24"/>
          <w:szCs w:val="24"/>
        </w:rPr>
        <w:t>each</w:t>
      </w:r>
      <w:proofErr w:type="gramEnd"/>
    </w:p>
    <w:p w14:paraId="2B299B89" w14:textId="189A545F" w:rsidR="00C1752F" w:rsidRDefault="00C1752F" w:rsidP="00C1752F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Executive for COPACS voted in for next </w:t>
      </w:r>
      <w:proofErr w:type="gramStart"/>
      <w:r>
        <w:rPr>
          <w:rFonts w:asciiTheme="majorHAnsi" w:hAnsiTheme="majorHAnsi" w:cstheme="majorHAnsi"/>
          <w:sz w:val="24"/>
          <w:szCs w:val="24"/>
        </w:rPr>
        <w:t>year</w:t>
      </w:r>
      <w:proofErr w:type="gramEnd"/>
    </w:p>
    <w:p w14:paraId="21AD5E5B" w14:textId="77777777" w:rsidR="00C1752F" w:rsidRDefault="00C1752F" w:rsidP="00C1752F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2B81670" w14:textId="77777777" w:rsidR="00C1752F" w:rsidRDefault="00C1752F" w:rsidP="00C1752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Grade 5 Committee Update</w:t>
      </w:r>
    </w:p>
    <w:p w14:paraId="63406494" w14:textId="62B7EA9A" w:rsidR="00C1752F" w:rsidRDefault="00C1752F" w:rsidP="00C1752F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Goal is to have campy day and yearbooks paid for ($5,600), about $2,500 raised so </w:t>
      </w:r>
      <w:proofErr w:type="gramStart"/>
      <w:r>
        <w:rPr>
          <w:rFonts w:asciiTheme="majorHAnsi" w:hAnsiTheme="majorHAnsi" w:cstheme="majorHAnsi"/>
          <w:sz w:val="24"/>
          <w:szCs w:val="24"/>
        </w:rPr>
        <w:t>far</w:t>
      </w:r>
      <w:proofErr w:type="gramEnd"/>
    </w:p>
    <w:p w14:paraId="2F29A5B0" w14:textId="079C8786" w:rsidR="00C1752F" w:rsidRDefault="00C1752F" w:rsidP="00C1752F">
      <w:pPr>
        <w:pStyle w:val="NoSpacing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Raffle ticket fundraiser ongoing (draw May 10)</w:t>
      </w:r>
    </w:p>
    <w:p w14:paraId="3FA7AC10" w14:textId="77777777" w:rsidR="00C1752F" w:rsidRDefault="00C1752F" w:rsidP="00C1752F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0712DA8E" w14:textId="393BA14C" w:rsidR="00C1752F" w:rsidRDefault="00C1752F" w:rsidP="00C1752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Old Business</w:t>
      </w:r>
    </w:p>
    <w:p w14:paraId="369CDC15" w14:textId="2CEF131E" w:rsidR="00C1752F" w:rsidRDefault="00C1752F" w:rsidP="00C1752F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Website Update</w:t>
      </w:r>
    </w:p>
    <w:p w14:paraId="488B9CE7" w14:textId="61DBAB08" w:rsidR="00BF15E5" w:rsidRDefault="00BF15E5" w:rsidP="00BF15E5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Wendy: we don’t qualify for the Microsoft grant, so going ahead with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Wix</w:t>
      </w:r>
      <w:proofErr w:type="spellEnd"/>
      <w:proofErr w:type="gramEnd"/>
    </w:p>
    <w:p w14:paraId="1D6508D2" w14:textId="3556E934" w:rsidR="00BF15E5" w:rsidRDefault="00BF15E5" w:rsidP="00BF15E5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Putting this on hold until </w:t>
      </w:r>
      <w:proofErr w:type="gramStart"/>
      <w:r>
        <w:rPr>
          <w:rFonts w:asciiTheme="majorHAnsi" w:hAnsiTheme="majorHAnsi" w:cstheme="majorHAnsi"/>
          <w:sz w:val="24"/>
          <w:szCs w:val="24"/>
        </w:rPr>
        <w:t>new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Executive has been identified.</w:t>
      </w:r>
    </w:p>
    <w:p w14:paraId="262EE818" w14:textId="0777680D" w:rsidR="00BF15E5" w:rsidRDefault="00BF15E5" w:rsidP="00BF15E5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Front Garden Beautification</w:t>
      </w:r>
    </w:p>
    <w:p w14:paraId="7DE7A3E4" w14:textId="3C7AB7D8" w:rsidR="00BF15E5" w:rsidRDefault="00BF15E5" w:rsidP="00BF15E5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Students and teachers planted some tulips, etc.</w:t>
      </w:r>
    </w:p>
    <w:p w14:paraId="502245AC" w14:textId="4ECF4D33" w:rsidR="00BF15E5" w:rsidRDefault="00BF15E5" w:rsidP="00BF15E5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School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district has said we can’t do anything else. </w:t>
      </w:r>
      <w:r w:rsidRPr="00BF15E5">
        <w:rPr>
          <w:rFonts w:asciiTheme="majorHAnsi" w:hAnsiTheme="majorHAnsi" w:cstheme="majorHAnsi"/>
          <w:sz w:val="24"/>
          <w:szCs w:val="24"/>
        </w:rPr>
        <w:sym w:font="Wingdings" w:char="F0E0"/>
      </w:r>
      <w:r>
        <w:rPr>
          <w:rFonts w:asciiTheme="majorHAnsi" w:hAnsiTheme="majorHAnsi" w:cstheme="majorHAnsi"/>
          <w:sz w:val="24"/>
          <w:szCs w:val="24"/>
        </w:rPr>
        <w:t xml:space="preserve"> Closed.</w:t>
      </w:r>
    </w:p>
    <w:p w14:paraId="393464F5" w14:textId="0378578E" w:rsidR="00BF15E5" w:rsidRDefault="00BF15E5" w:rsidP="00BF15E5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Inventory of Earthquake Bin</w:t>
      </w:r>
    </w:p>
    <w:p w14:paraId="5B8F8650" w14:textId="22C24559" w:rsidR="00BF15E5" w:rsidRDefault="00BF15E5" w:rsidP="00BF15E5">
      <w:pPr>
        <w:pStyle w:val="NoSpacing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Sarah A. and Marie taking this on, May 4.</w:t>
      </w:r>
    </w:p>
    <w:p w14:paraId="7806D58E" w14:textId="77777777" w:rsidR="00C1752F" w:rsidRDefault="00C1752F" w:rsidP="00C1752F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70F2434C" w14:textId="6ABD377E" w:rsidR="00C1752F" w:rsidRDefault="00C1752F" w:rsidP="00C1752F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New Business</w:t>
      </w:r>
    </w:p>
    <w:p w14:paraId="04D4B8D7" w14:textId="35BA3D9A" w:rsidR="00BF15E5" w:rsidRDefault="00BF15E5" w:rsidP="00BF15E5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Funding Requests</w:t>
      </w:r>
    </w:p>
    <w:p w14:paraId="79E8D9E2" w14:textId="50DF9D71" w:rsidR="00BF15E5" w:rsidRDefault="00BF15E5" w:rsidP="00BF15E5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Paws Squad Pizza Party</w:t>
      </w:r>
    </w:p>
    <w:p w14:paraId="32546CC0" w14:textId="2C651D41" w:rsidR="00BF15E5" w:rsidRDefault="00BF15E5" w:rsidP="00BF15E5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Asking for $146.00</w:t>
      </w:r>
    </w:p>
    <w:p w14:paraId="6E341A38" w14:textId="476A3314" w:rsidR="00BF15E5" w:rsidRDefault="00BF15E5" w:rsidP="00BF15E5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Vote: PAC to provide $300 toward Paw Squad December and Year-End Pizza parties</w:t>
      </w:r>
    </w:p>
    <w:p w14:paraId="526AADF6" w14:textId="7EAB56F4" w:rsidR="00BF15E5" w:rsidRDefault="00BF15E5" w:rsidP="00BF15E5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Motion: Angelia</w:t>
      </w:r>
    </w:p>
    <w:p w14:paraId="75D7D786" w14:textId="28ECA7E0" w:rsidR="00BF15E5" w:rsidRDefault="00BF15E5" w:rsidP="00BF15E5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Second: Jayna</w:t>
      </w:r>
    </w:p>
    <w:p w14:paraId="5010B79C" w14:textId="7A2E5A62" w:rsidR="00BF15E5" w:rsidRDefault="00BF15E5" w:rsidP="00BF15E5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Vote: Unanimous</w:t>
      </w:r>
    </w:p>
    <w:p w14:paraId="193D543D" w14:textId="5E0DA1F1" w:rsidR="00BF15E5" w:rsidRDefault="00BF15E5" w:rsidP="00BF15E5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Classroom Funds Top Up</w:t>
      </w:r>
    </w:p>
    <w:p w14:paraId="4B02B0C3" w14:textId="33D13F2E" w:rsidR="00BF15E5" w:rsidRDefault="00BF15E5" w:rsidP="00BF15E5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$17,000 of PAC funds allocated to wish list which is separate from this.</w:t>
      </w:r>
    </w:p>
    <w:p w14:paraId="0A835915" w14:textId="5B6D9F32" w:rsidR="00BF15E5" w:rsidRDefault="00BF15E5" w:rsidP="00BF15E5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are ~250 children; would be used by teachers for anything they need in their classroom, field trips, supplies, at their discretion.</w:t>
      </w:r>
    </w:p>
    <w:p w14:paraId="5661477B" w14:textId="16F92D5F" w:rsidR="00BF15E5" w:rsidRDefault="00BF15E5" w:rsidP="00BF15E5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Vote: PAC to allocate $20 per child for classroom funds top-up</w:t>
      </w:r>
    </w:p>
    <w:p w14:paraId="05B4CAB3" w14:textId="00B518DD" w:rsidR="00BF15E5" w:rsidRDefault="00BF15E5" w:rsidP="00BF15E5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Motion: Sarah</w:t>
      </w:r>
    </w:p>
    <w:p w14:paraId="730CF4DE" w14:textId="53A99C11" w:rsidR="00BF15E5" w:rsidRDefault="00BF15E5" w:rsidP="00BF15E5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Second: Jacquie</w:t>
      </w:r>
    </w:p>
    <w:p w14:paraId="06FE1FA9" w14:textId="37124216" w:rsidR="00BF15E5" w:rsidRDefault="00BF15E5" w:rsidP="00BF15E5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Vote: Unanimous</w:t>
      </w:r>
    </w:p>
    <w:p w14:paraId="162C0DC2" w14:textId="34A17FE1" w:rsidR="00BF15E5" w:rsidRPr="00E24DA9" w:rsidRDefault="00BF15E5" w:rsidP="00BF15E5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E24DA9">
        <w:rPr>
          <w:rFonts w:asciiTheme="majorHAnsi" w:hAnsiTheme="majorHAnsi" w:cstheme="majorHAnsi"/>
          <w:sz w:val="24"/>
          <w:szCs w:val="24"/>
        </w:rPr>
        <w:t>Art Cards</w:t>
      </w:r>
    </w:p>
    <w:p w14:paraId="4BAEFF04" w14:textId="6CBD57DB" w:rsidR="00BF15E5" w:rsidRDefault="00E24DA9" w:rsidP="00BF15E5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E24DA9">
        <w:rPr>
          <w:rFonts w:asciiTheme="majorHAnsi" w:hAnsiTheme="majorHAnsi" w:cstheme="majorHAnsi"/>
          <w:sz w:val="24"/>
          <w:szCs w:val="24"/>
        </w:rPr>
        <w:t>Art Cards, Classroom Set - Heather Hamilton would like to place an order for each classroom a set of art cards.  The cards are $1 per card = $204 (</w:t>
      </w:r>
      <w:proofErr w:type="spellStart"/>
      <w:r w:rsidRPr="00E24DA9">
        <w:rPr>
          <w:rFonts w:asciiTheme="majorHAnsi" w:hAnsiTheme="majorHAnsi" w:cstheme="majorHAnsi"/>
          <w:sz w:val="24"/>
          <w:szCs w:val="24"/>
        </w:rPr>
        <w:t>approx</w:t>
      </w:r>
      <w:proofErr w:type="spellEnd"/>
      <w:r w:rsidRPr="00E24DA9">
        <w:rPr>
          <w:rFonts w:asciiTheme="majorHAnsi" w:hAnsiTheme="majorHAnsi" w:cstheme="majorHAnsi"/>
          <w:sz w:val="24"/>
          <w:szCs w:val="24"/>
        </w:rPr>
        <w:t>).  Each division will receive a set of cards their classrooms to use as they see fit.</w:t>
      </w:r>
    </w:p>
    <w:p w14:paraId="3815BF6B" w14:textId="77777777" w:rsidR="00E24DA9" w:rsidRDefault="00E24DA9" w:rsidP="00E24DA9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Vote: PAC to provide $250 to purchase class set for each 12 divisions.</w:t>
      </w:r>
    </w:p>
    <w:p w14:paraId="355D329B" w14:textId="77777777" w:rsidR="00E24DA9" w:rsidRDefault="00E24DA9" w:rsidP="00E24DA9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Motion: Desiree</w:t>
      </w:r>
    </w:p>
    <w:p w14:paraId="536B29C4" w14:textId="77777777" w:rsidR="00E24DA9" w:rsidRDefault="00E24DA9" w:rsidP="00E24DA9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Second: Marie</w:t>
      </w:r>
    </w:p>
    <w:p w14:paraId="512E2CA7" w14:textId="77777777" w:rsidR="00E24DA9" w:rsidRPr="00AD6894" w:rsidRDefault="00E24DA9" w:rsidP="00E24DA9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Vote: Unanimous</w:t>
      </w:r>
    </w:p>
    <w:p w14:paraId="7F4D0ED5" w14:textId="0D6F9F9A" w:rsidR="00AD6894" w:rsidRDefault="00E24DA9" w:rsidP="00AD6894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Additionally</w:t>
      </w:r>
      <w:r w:rsidR="00AD6894">
        <w:rPr>
          <w:rFonts w:asciiTheme="majorHAnsi" w:hAnsiTheme="majorHAnsi" w:cstheme="majorHAnsi"/>
          <w:sz w:val="24"/>
          <w:szCs w:val="24"/>
        </w:rPr>
        <w:t xml:space="preserve">, teachers would like more funds for more art supplies to support art card making – to be included in </w:t>
      </w:r>
      <w:proofErr w:type="gramStart"/>
      <w:r w:rsidR="00AD6894">
        <w:rPr>
          <w:rFonts w:asciiTheme="majorHAnsi" w:hAnsiTheme="majorHAnsi" w:cstheme="majorHAnsi"/>
          <w:sz w:val="24"/>
          <w:szCs w:val="24"/>
        </w:rPr>
        <w:t>wish</w:t>
      </w:r>
      <w:proofErr w:type="gramEnd"/>
      <w:r w:rsidR="00AD6894">
        <w:rPr>
          <w:rFonts w:asciiTheme="majorHAnsi" w:hAnsiTheme="majorHAnsi" w:cstheme="majorHAnsi"/>
          <w:sz w:val="24"/>
          <w:szCs w:val="24"/>
        </w:rPr>
        <w:t xml:space="preserve"> list next year.</w:t>
      </w:r>
    </w:p>
    <w:p w14:paraId="2FF908AC" w14:textId="5E20C80A" w:rsidR="00AD6894" w:rsidRDefault="00AD6894" w:rsidP="00AD6894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Staff Appreciation Lunch</w:t>
      </w:r>
    </w:p>
    <w:p w14:paraId="688ADB9A" w14:textId="4B64CD96" w:rsidR="00AD6894" w:rsidRDefault="00AD6894" w:rsidP="00AD6894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Date: Wednesday June 12, 2024</w:t>
      </w:r>
    </w:p>
    <w:p w14:paraId="5321654F" w14:textId="0E433043" w:rsidR="00990DAC" w:rsidRDefault="00AD6894" w:rsidP="00AD6894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Coordinator: Organizing </w:t>
      </w:r>
      <w:r w:rsidR="00990DAC">
        <w:rPr>
          <w:rFonts w:asciiTheme="majorHAnsi" w:hAnsiTheme="majorHAnsi" w:cstheme="majorHAnsi"/>
          <w:sz w:val="24"/>
          <w:szCs w:val="24"/>
        </w:rPr>
        <w:t>rentals from Victoria Party Supplies (note: Sara P. to confirm number of folding tables Gabby purchased) – Put out a call to parent body</w:t>
      </w:r>
    </w:p>
    <w:p w14:paraId="7F122119" w14:textId="03621E7B" w:rsidR="00AD6894" w:rsidRPr="00AD6894" w:rsidRDefault="00990DAC" w:rsidP="00AD6894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Florals: Need one person to oversee bouquets.  Request students to bring a couple of flowers from home gardens.  Mason jars can be used a </w:t>
      </w:r>
      <w:proofErr w:type="gramStart"/>
      <w:r>
        <w:rPr>
          <w:rFonts w:asciiTheme="majorHAnsi" w:hAnsiTheme="majorHAnsi" w:cstheme="majorHAnsi"/>
          <w:sz w:val="24"/>
          <w:szCs w:val="24"/>
        </w:rPr>
        <w:t>vases</w:t>
      </w:r>
      <w:proofErr w:type="gramEnd"/>
      <w:r>
        <w:rPr>
          <w:rFonts w:asciiTheme="majorHAnsi" w:hAnsiTheme="majorHAnsi" w:cstheme="majorHAnsi"/>
          <w:sz w:val="24"/>
          <w:szCs w:val="24"/>
        </w:rPr>
        <w:t>.</w:t>
      </w:r>
    </w:p>
    <w:p w14:paraId="30BEA280" w14:textId="40FFC2EB" w:rsidR="00AD6894" w:rsidRDefault="00AD6894" w:rsidP="00AD6894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Fundraiser Review</w:t>
      </w:r>
    </w:p>
    <w:p w14:paraId="53CECAB6" w14:textId="5FF77756" w:rsidR="00403A2E" w:rsidRDefault="00403A2E" w:rsidP="00403A2E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Bottle Drive</w:t>
      </w:r>
    </w:p>
    <w:p w14:paraId="04EF3E6C" w14:textId="21E5D71C" w:rsidR="00403A2E" w:rsidRDefault="00403A2E" w:rsidP="00403A2E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Made about $600</w:t>
      </w:r>
    </w:p>
    <w:p w14:paraId="0CEC96F8" w14:textId="0C3DD817" w:rsidR="00403A2E" w:rsidRDefault="00403A2E" w:rsidP="00403A2E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further bottle drives this year.</w:t>
      </w:r>
    </w:p>
    <w:p w14:paraId="4066DEE2" w14:textId="28F94D3F" w:rsidR="00403A2E" w:rsidRDefault="00403A2E" w:rsidP="00403A2E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lastRenderedPageBreak/>
        <w:t>New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coordinator needed next year if PAC runs bottle drives.</w:t>
      </w:r>
    </w:p>
    <w:p w14:paraId="1FDA930A" w14:textId="6B52D33E" w:rsidR="00403A2E" w:rsidRDefault="00403A2E" w:rsidP="00403A2E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 Cards</w:t>
      </w:r>
    </w:p>
    <w:p w14:paraId="2A54DC83" w14:textId="77D607EF" w:rsidR="00403A2E" w:rsidRDefault="00403A2E" w:rsidP="00403A2E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Heather Hamilton organizing</w:t>
      </w:r>
    </w:p>
    <w:p w14:paraId="1382F291" w14:textId="38A049F1" w:rsidR="00403A2E" w:rsidRDefault="00403A2E" w:rsidP="00403A2E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Spring Flowers</w:t>
      </w:r>
    </w:p>
    <w:p w14:paraId="6E02062C" w14:textId="64CA4817" w:rsidR="00403A2E" w:rsidRDefault="00403A2E" w:rsidP="00403A2E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Jacquie is unable to take this one this year.  Usually only brings in $500.  Skipping this fundraiser this year.</w:t>
      </w:r>
    </w:p>
    <w:p w14:paraId="3476E6AE" w14:textId="3CC7E4D4" w:rsidR="00AD6894" w:rsidRDefault="00AD6894" w:rsidP="00AD6894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Beach Day</w:t>
      </w:r>
      <w:r w:rsidR="00403A2E">
        <w:rPr>
          <w:rFonts w:asciiTheme="majorHAnsi" w:hAnsiTheme="majorHAnsi" w:cstheme="majorHAnsi"/>
          <w:sz w:val="24"/>
          <w:szCs w:val="24"/>
        </w:rPr>
        <w:t xml:space="preserve"> </w:t>
      </w:r>
      <w:r w:rsidR="00403A2E" w:rsidRPr="00403A2E">
        <w:rPr>
          <w:rFonts w:asciiTheme="majorHAnsi" w:hAnsiTheme="majorHAnsi" w:cstheme="majorHAnsi"/>
          <w:sz w:val="24"/>
          <w:szCs w:val="24"/>
        </w:rPr>
        <w:sym w:font="Wingdings" w:char="F0E0"/>
      </w:r>
      <w:r w:rsidR="00403A2E">
        <w:rPr>
          <w:rFonts w:asciiTheme="majorHAnsi" w:hAnsiTheme="majorHAnsi" w:cstheme="majorHAnsi"/>
          <w:sz w:val="24"/>
          <w:szCs w:val="24"/>
        </w:rPr>
        <w:t xml:space="preserve"> June 7, 2024, 10:00am-2:00pm, whole school event</w:t>
      </w:r>
    </w:p>
    <w:p w14:paraId="003D1D4F" w14:textId="33F54E31" w:rsidR="00403A2E" w:rsidRDefault="00403A2E" w:rsidP="00403A2E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Hot Lunch</w:t>
      </w:r>
    </w:p>
    <w:p w14:paraId="021A2D5D" w14:textId="08C83A22" w:rsidR="00403A2E" w:rsidRDefault="00403A2E" w:rsidP="00403A2E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Sushi / Pizza not ideal on beach day (Subway is easier and less likely to get sandy!), but June 7 is already a sushi/pizza hot lunch day per </w:t>
      </w:r>
      <w:proofErr w:type="spellStart"/>
      <w:r>
        <w:rPr>
          <w:rFonts w:asciiTheme="majorHAnsi" w:hAnsiTheme="majorHAnsi" w:cstheme="majorHAnsi"/>
          <w:sz w:val="24"/>
          <w:szCs w:val="24"/>
        </w:rPr>
        <w:t>MunchaLunch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system.  Changing this is logistically very difficult.  Sarah A. is going to coordinate extra prep work with parent volunteers for the sushi and pizza at the beach.</w:t>
      </w:r>
    </w:p>
    <w:p w14:paraId="00888919" w14:textId="4463D7B9" w:rsidR="00403A2E" w:rsidRDefault="00403A2E" w:rsidP="00403A2E">
      <w:pPr>
        <w:pStyle w:val="NoSpacing"/>
        <w:numPr>
          <w:ilvl w:val="3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Family ordering details to come.</w:t>
      </w:r>
    </w:p>
    <w:p w14:paraId="10DE75EF" w14:textId="2BB68EE4" w:rsidR="00403A2E" w:rsidRDefault="00403A2E" w:rsidP="00403A2E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Can we add Friday June 21 as a Subway hot lunch?  Sarah A to ask Subway contact.</w:t>
      </w:r>
    </w:p>
    <w:p w14:paraId="7118FB73" w14:textId="7DB01B9F" w:rsidR="00403A2E" w:rsidRDefault="00AD6894" w:rsidP="00403A2E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School Supplies</w:t>
      </w:r>
      <w:r w:rsidR="00403A2E">
        <w:rPr>
          <w:rFonts w:asciiTheme="majorHAnsi" w:hAnsiTheme="majorHAnsi" w:cstheme="majorHAnsi"/>
          <w:sz w:val="24"/>
          <w:szCs w:val="24"/>
        </w:rPr>
        <w:t xml:space="preserve"> 2024-2025</w:t>
      </w:r>
    </w:p>
    <w:p w14:paraId="4923D7F1" w14:textId="0410811E" w:rsidR="00403A2E" w:rsidRDefault="00403A2E" w:rsidP="00403A2E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PAC to coordinate group buying with Monks again.</w:t>
      </w:r>
    </w:p>
    <w:p w14:paraId="6B721644" w14:textId="440EBCC7" w:rsidR="00BA4BF3" w:rsidRDefault="00BA4BF3" w:rsidP="00BA4BF3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Ordering available the last 3 weeks of June</w:t>
      </w:r>
    </w:p>
    <w:p w14:paraId="1C718DA1" w14:textId="087D41B1" w:rsidR="00403A2E" w:rsidRDefault="00BA4BF3" w:rsidP="00403A2E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Jacquie to speak at </w:t>
      </w:r>
      <w:proofErr w:type="gramStart"/>
      <w:r>
        <w:rPr>
          <w:rFonts w:asciiTheme="majorHAnsi" w:hAnsiTheme="majorHAnsi" w:cstheme="majorHAnsi"/>
          <w:sz w:val="24"/>
          <w:szCs w:val="24"/>
        </w:rPr>
        <w:t>Kindergarten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orientation May 14 from 12:30-1:30pm and will mention school supply ordering</w:t>
      </w:r>
    </w:p>
    <w:p w14:paraId="64A014B3" w14:textId="14CB4469" w:rsidR="00BA4BF3" w:rsidRDefault="00BA4BF3" w:rsidP="00BA4BF3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Switchback Coffee Fundraiser (Graeme at Hullabaloo)</w:t>
      </w:r>
    </w:p>
    <w:p w14:paraId="0C3E70A9" w14:textId="77777777" w:rsidR="00BA4BF3" w:rsidRDefault="00BA4BF3" w:rsidP="00BA4BF3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They will discount coffee by $1, and mark it up by </w:t>
      </w:r>
      <w:proofErr w:type="gramStart"/>
      <w:r>
        <w:rPr>
          <w:rFonts w:asciiTheme="majorHAnsi" w:hAnsiTheme="majorHAnsi" w:cstheme="majorHAnsi"/>
          <w:sz w:val="24"/>
          <w:szCs w:val="24"/>
        </w:rPr>
        <w:t>$5</w:t>
      </w:r>
      <w:proofErr w:type="gramEnd"/>
    </w:p>
    <w:p w14:paraId="6DFCA7E3" w14:textId="19383BF6" w:rsidR="00BA4BF3" w:rsidRDefault="00BA4BF3" w:rsidP="00BA4BF3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</w:t>
      </w:r>
      <w:r w:rsidRPr="00BA4BF3">
        <w:rPr>
          <w:rFonts w:asciiTheme="majorHAnsi" w:hAnsiTheme="majorHAnsi" w:cstheme="majorHAnsi"/>
          <w:sz w:val="24"/>
          <w:szCs w:val="24"/>
        </w:rPr>
        <w:t>ey could do 100-200 bag</w:t>
      </w:r>
      <w:r>
        <w:rPr>
          <w:rFonts w:asciiTheme="majorHAnsi" w:hAnsiTheme="majorHAnsi" w:cstheme="majorHAnsi"/>
          <w:sz w:val="24"/>
          <w:szCs w:val="24"/>
        </w:rPr>
        <w:t xml:space="preserve"> – no </w:t>
      </w:r>
      <w:r w:rsidRPr="00BA4BF3">
        <w:rPr>
          <w:rFonts w:asciiTheme="majorHAnsi" w:hAnsiTheme="majorHAnsi" w:cstheme="majorHAnsi"/>
          <w:sz w:val="24"/>
          <w:szCs w:val="24"/>
        </w:rPr>
        <w:t>risk to the PAC as they make the coffee anyway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50709EE" w14:textId="77777777" w:rsidR="00BA4BF3" w:rsidRDefault="00BA4BF3" w:rsidP="00BA4BF3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BA4BF3">
        <w:rPr>
          <w:rFonts w:asciiTheme="majorHAnsi" w:hAnsiTheme="majorHAnsi" w:cstheme="majorHAnsi"/>
          <w:sz w:val="24"/>
          <w:szCs w:val="24"/>
        </w:rPr>
        <w:t>PLES stickers on bags</w:t>
      </w:r>
    </w:p>
    <w:p w14:paraId="304ED018" w14:textId="64E38CF8" w:rsidR="00BA4BF3" w:rsidRDefault="00BA4BF3" w:rsidP="00BA4BF3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BA4BF3">
        <w:rPr>
          <w:rFonts w:asciiTheme="majorHAnsi" w:hAnsiTheme="majorHAnsi" w:cstheme="majorHAnsi"/>
          <w:sz w:val="24"/>
          <w:szCs w:val="24"/>
        </w:rPr>
        <w:t>hey coordinate the websi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BA4BF3">
        <w:rPr>
          <w:rFonts w:asciiTheme="majorHAnsi" w:hAnsiTheme="majorHAnsi" w:cstheme="majorHAnsi"/>
          <w:sz w:val="24"/>
          <w:szCs w:val="24"/>
        </w:rPr>
        <w:t>e ordering and fulfillment</w:t>
      </w:r>
      <w:r>
        <w:rPr>
          <w:rFonts w:asciiTheme="majorHAnsi" w:hAnsiTheme="majorHAnsi" w:cstheme="majorHAnsi"/>
          <w:sz w:val="24"/>
          <w:szCs w:val="24"/>
        </w:rPr>
        <w:t>, no work for parents.</w:t>
      </w:r>
    </w:p>
    <w:p w14:paraId="12BE5AE5" w14:textId="5824AC69" w:rsidR="00BA4BF3" w:rsidRDefault="00BA4BF3" w:rsidP="00BA4BF3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Open ordering for May 24 – June 7(</w:t>
      </w:r>
      <w:proofErr w:type="spellStart"/>
      <w:r>
        <w:rPr>
          <w:rFonts w:asciiTheme="majorHAnsi" w:hAnsiTheme="majorHAnsi" w:cstheme="majorHAnsi"/>
          <w:sz w:val="24"/>
          <w:szCs w:val="24"/>
        </w:rPr>
        <w:t>ish</w:t>
      </w:r>
      <w:proofErr w:type="spellEnd"/>
      <w:r>
        <w:rPr>
          <w:rFonts w:asciiTheme="majorHAnsi" w:hAnsiTheme="majorHAnsi" w:cstheme="majorHAnsi"/>
          <w:sz w:val="24"/>
          <w:szCs w:val="24"/>
        </w:rPr>
        <w:t>), 2 weeks, with delivery to school a week later (can also be picked up from Hullabaloo).</w:t>
      </w:r>
    </w:p>
    <w:p w14:paraId="5100851F" w14:textId="26B5A039" w:rsidR="00BA4BF3" w:rsidRDefault="00BA4BF3" w:rsidP="00BA4BF3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Class reps could order a bag for part of year end teacher </w:t>
      </w:r>
      <w:proofErr w:type="gramStart"/>
      <w:r>
        <w:rPr>
          <w:rFonts w:asciiTheme="majorHAnsi" w:hAnsiTheme="majorHAnsi" w:cstheme="majorHAnsi"/>
          <w:sz w:val="24"/>
          <w:szCs w:val="24"/>
        </w:rPr>
        <w:t>gifts’</w:t>
      </w:r>
      <w:proofErr w:type="gramEnd"/>
    </w:p>
    <w:p w14:paraId="77F2FDA0" w14:textId="2CB6360A" w:rsidR="00BA4BF3" w:rsidRDefault="00BA4BF3" w:rsidP="00BA4BF3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Jacquie will contact Graeme (Hullabaloo)</w:t>
      </w:r>
    </w:p>
    <w:p w14:paraId="51F85F3E" w14:textId="77777777" w:rsidR="00BA4BF3" w:rsidRDefault="00BA4BF3" w:rsidP="00BA4BF3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7E13ECD8" w14:textId="507C7744" w:rsidR="00BA4BF3" w:rsidRDefault="00BA4BF3" w:rsidP="00BA4BF3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AGM</w:t>
      </w:r>
    </w:p>
    <w:p w14:paraId="5727A682" w14:textId="560883D9" w:rsidR="00BA4BF3" w:rsidRDefault="00BA4BF3" w:rsidP="00BA4BF3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Positions Available</w:t>
      </w:r>
    </w:p>
    <w:p w14:paraId="78153BDB" w14:textId="6D177838" w:rsidR="00BA4BF3" w:rsidRDefault="00BA4BF3" w:rsidP="00BA4BF3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Email Jacquie </w:t>
      </w:r>
      <w:r w:rsidR="007B3CA3">
        <w:rPr>
          <w:rFonts w:asciiTheme="majorHAnsi" w:hAnsiTheme="majorHAnsi" w:cstheme="majorHAnsi"/>
          <w:sz w:val="24"/>
          <w:szCs w:val="24"/>
        </w:rPr>
        <w:t xml:space="preserve">Davis with nominations </w:t>
      </w:r>
      <w:r>
        <w:rPr>
          <w:rFonts w:asciiTheme="majorHAnsi" w:hAnsiTheme="majorHAnsi" w:cstheme="majorHAnsi"/>
          <w:sz w:val="24"/>
          <w:szCs w:val="24"/>
        </w:rPr>
        <w:t xml:space="preserve">at </w:t>
      </w:r>
      <w:hyperlink r:id="rId7" w:history="1">
        <w:r w:rsidRPr="00E06BAE">
          <w:rPr>
            <w:rStyle w:val="Hyperlink"/>
            <w:rFonts w:asciiTheme="majorHAnsi" w:hAnsiTheme="majorHAnsi" w:cstheme="majorHAnsi"/>
            <w:sz w:val="24"/>
            <w:szCs w:val="24"/>
          </w:rPr>
          <w:t>prospectlakepac@gmail.com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before May 21, </w:t>
      </w:r>
      <w:proofErr w:type="gramStart"/>
      <w:r>
        <w:rPr>
          <w:rFonts w:asciiTheme="majorHAnsi" w:hAnsiTheme="majorHAnsi" w:cstheme="majorHAnsi"/>
          <w:sz w:val="24"/>
          <w:szCs w:val="24"/>
        </w:rPr>
        <w:t>2024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meeting</w:t>
      </w:r>
      <w:r w:rsidR="007B3CA3">
        <w:rPr>
          <w:rFonts w:asciiTheme="majorHAnsi" w:hAnsiTheme="majorHAnsi" w:cstheme="majorHAnsi"/>
          <w:sz w:val="24"/>
          <w:szCs w:val="24"/>
        </w:rPr>
        <w:t>.</w:t>
      </w:r>
    </w:p>
    <w:p w14:paraId="77202E82" w14:textId="1B587D80" w:rsidR="00BA4BF3" w:rsidRDefault="00BA4BF3" w:rsidP="00BA4BF3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Nominations:</w:t>
      </w:r>
    </w:p>
    <w:p w14:paraId="4406A6ED" w14:textId="3ACEE0E6" w:rsidR="00BA4BF3" w:rsidRDefault="00BA4BF3" w:rsidP="00BA4BF3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Sarah Angus: Nominates Angela Formosa-Gray for President</w:t>
      </w:r>
    </w:p>
    <w:p w14:paraId="404AAD15" w14:textId="3C94BD65" w:rsidR="00BA4BF3" w:rsidRDefault="00BA4BF3" w:rsidP="00BA4BF3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Angela Formosa Gray: Nominates Erin Gray for Vice-President</w:t>
      </w:r>
    </w:p>
    <w:p w14:paraId="7C396447" w14:textId="09CE7788" w:rsidR="00BA4BF3" w:rsidRDefault="00BA4BF3" w:rsidP="00BA4BF3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Angela Formosa Gray: Nominates Tanya McDermid for Secretary</w:t>
      </w:r>
    </w:p>
    <w:p w14:paraId="4A5AB4AD" w14:textId="24433B97" w:rsidR="00BA4BF3" w:rsidRDefault="00BA4BF3" w:rsidP="00BA4BF3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Angela Formosa Gray: Nominates Selena McGinnis for Communications</w:t>
      </w:r>
    </w:p>
    <w:p w14:paraId="2C121B40" w14:textId="4539C203" w:rsidR="00BA4BF3" w:rsidRDefault="00BA4BF3" w:rsidP="00BA4BF3">
      <w:pPr>
        <w:pStyle w:val="NoSpacing"/>
        <w:numPr>
          <w:ilvl w:val="2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Angela Formosa Gray: Nominates Marie Garvin and Sarah Angus for Members-at-</w:t>
      </w:r>
      <w:proofErr w:type="gramStart"/>
      <w:r>
        <w:rPr>
          <w:rFonts w:asciiTheme="majorHAnsi" w:hAnsiTheme="majorHAnsi" w:cstheme="majorHAnsi"/>
          <w:sz w:val="24"/>
          <w:szCs w:val="24"/>
        </w:rPr>
        <w:t>Large</w:t>
      </w:r>
      <w:proofErr w:type="gramEnd"/>
    </w:p>
    <w:p w14:paraId="4D4E475E" w14:textId="1A1769F6" w:rsidR="00BA4BF3" w:rsidRDefault="00BA4BF3" w:rsidP="00BA4BF3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Elections Officer</w:t>
      </w:r>
    </w:p>
    <w:p w14:paraId="22092ADB" w14:textId="18AC3D91" w:rsidR="00BA4BF3" w:rsidRDefault="00BA4BF3" w:rsidP="00BA4BF3">
      <w:pPr>
        <w:pStyle w:val="NoSpacing"/>
        <w:numPr>
          <w:ilvl w:val="2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Jacquie Davis w</w:t>
      </w:r>
      <w:r w:rsidR="001E16EE">
        <w:rPr>
          <w:rFonts w:asciiTheme="majorHAnsi" w:hAnsiTheme="majorHAnsi" w:cstheme="majorHAnsi"/>
          <w:sz w:val="24"/>
          <w:szCs w:val="24"/>
        </w:rPr>
        <w:t xml:space="preserve">ill </w:t>
      </w:r>
      <w:proofErr w:type="gramStart"/>
      <w:r w:rsidR="001E16EE">
        <w:rPr>
          <w:rFonts w:asciiTheme="majorHAnsi" w:hAnsiTheme="majorHAnsi" w:cstheme="majorHAnsi"/>
          <w:sz w:val="24"/>
          <w:szCs w:val="24"/>
        </w:rPr>
        <w:t>fulfill</w:t>
      </w:r>
      <w:proofErr w:type="gramEnd"/>
      <w:r w:rsidR="001E16EE">
        <w:rPr>
          <w:rFonts w:asciiTheme="majorHAnsi" w:hAnsiTheme="majorHAnsi" w:cstheme="majorHAnsi"/>
          <w:sz w:val="24"/>
          <w:szCs w:val="24"/>
        </w:rPr>
        <w:t xml:space="preserve"> this position as she is not returning next year.</w:t>
      </w:r>
    </w:p>
    <w:p w14:paraId="3991F905" w14:textId="77777777" w:rsidR="001E16EE" w:rsidRDefault="001E16EE" w:rsidP="001E16EE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1859753E" w14:textId="21364216" w:rsidR="001E16EE" w:rsidRDefault="001E16EE" w:rsidP="001E16EE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Door Prizes</w:t>
      </w:r>
    </w:p>
    <w:p w14:paraId="318088C0" w14:textId="548CD8EA" w:rsidR="001E16EE" w:rsidRDefault="001E16EE" w:rsidP="001E16EE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Mosi Gift Card: Tina Cameron</w:t>
      </w:r>
    </w:p>
    <w:p w14:paraId="2180EC6D" w14:textId="63751C1E" w:rsidR="001E16EE" w:rsidRDefault="001E16EE" w:rsidP="001E16EE">
      <w:pPr>
        <w:pStyle w:val="NoSpacing"/>
        <w:numPr>
          <w:ilvl w:val="1"/>
          <w:numId w:val="13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RockCoast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Confections Chocolate and Gift Card: Jayna Brulotte</w:t>
      </w:r>
    </w:p>
    <w:p w14:paraId="2A3579C8" w14:textId="77777777" w:rsidR="001E16EE" w:rsidRDefault="001E16EE" w:rsidP="001E16E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A7021B5" w14:textId="5CCCCA43" w:rsidR="001E16EE" w:rsidRDefault="001E16EE" w:rsidP="001E16EE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Adjournment at 8:30pm</w:t>
      </w:r>
    </w:p>
    <w:p w14:paraId="390951A6" w14:textId="5825EF4B" w:rsidR="001E16EE" w:rsidRDefault="001E16EE" w:rsidP="001E16EE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Motion: Angela </w:t>
      </w:r>
    </w:p>
    <w:p w14:paraId="324789AD" w14:textId="60954328" w:rsidR="000D40EA" w:rsidRPr="00D95236" w:rsidRDefault="001E16EE" w:rsidP="001E16EE">
      <w:pPr>
        <w:pStyle w:val="NoSpacing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Second: Tina</w:t>
      </w:r>
    </w:p>
    <w:sectPr w:rsidR="000D40EA" w:rsidRPr="00D95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CC8D" w14:textId="77777777" w:rsidR="0034312D" w:rsidRDefault="0034312D" w:rsidP="007F107F">
      <w:pPr>
        <w:spacing w:after="0" w:line="240" w:lineRule="auto"/>
      </w:pPr>
      <w:r>
        <w:separator/>
      </w:r>
    </w:p>
  </w:endnote>
  <w:endnote w:type="continuationSeparator" w:id="0">
    <w:p w14:paraId="5830C53C" w14:textId="77777777" w:rsidR="0034312D" w:rsidRDefault="0034312D" w:rsidP="007F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114D" w14:textId="77777777" w:rsidR="0034312D" w:rsidRDefault="0034312D" w:rsidP="007F107F">
      <w:pPr>
        <w:spacing w:after="0" w:line="240" w:lineRule="auto"/>
      </w:pPr>
      <w:r>
        <w:separator/>
      </w:r>
    </w:p>
  </w:footnote>
  <w:footnote w:type="continuationSeparator" w:id="0">
    <w:p w14:paraId="7EEB3984" w14:textId="77777777" w:rsidR="0034312D" w:rsidRDefault="0034312D" w:rsidP="007F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616"/>
    <w:multiLevelType w:val="hybridMultilevel"/>
    <w:tmpl w:val="C552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3123"/>
    <w:multiLevelType w:val="hybridMultilevel"/>
    <w:tmpl w:val="5D30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7E8"/>
    <w:multiLevelType w:val="hybridMultilevel"/>
    <w:tmpl w:val="18D2B2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520"/>
    <w:multiLevelType w:val="hybridMultilevel"/>
    <w:tmpl w:val="F3743724"/>
    <w:lvl w:ilvl="0" w:tplc="50ECC67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AFF"/>
    <w:multiLevelType w:val="hybridMultilevel"/>
    <w:tmpl w:val="169481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31A8"/>
    <w:multiLevelType w:val="hybridMultilevel"/>
    <w:tmpl w:val="76E0E096"/>
    <w:lvl w:ilvl="0" w:tplc="089A5A9C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2388"/>
    <w:multiLevelType w:val="hybridMultilevel"/>
    <w:tmpl w:val="6BCC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83B9B"/>
    <w:multiLevelType w:val="hybridMultilevel"/>
    <w:tmpl w:val="0B1A5D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D49C8"/>
    <w:multiLevelType w:val="hybridMultilevel"/>
    <w:tmpl w:val="4390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453E"/>
    <w:multiLevelType w:val="hybridMultilevel"/>
    <w:tmpl w:val="0B8443EC"/>
    <w:lvl w:ilvl="0" w:tplc="5A248DC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C0A94"/>
    <w:multiLevelType w:val="hybridMultilevel"/>
    <w:tmpl w:val="D8F85010"/>
    <w:lvl w:ilvl="0" w:tplc="51A8FE0C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1C6B"/>
    <w:multiLevelType w:val="hybridMultilevel"/>
    <w:tmpl w:val="72FA46C8"/>
    <w:lvl w:ilvl="0" w:tplc="3E00D6FE">
      <w:start w:val="4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292FA7"/>
    <w:multiLevelType w:val="hybridMultilevel"/>
    <w:tmpl w:val="E7787E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40A97"/>
    <w:multiLevelType w:val="hybridMultilevel"/>
    <w:tmpl w:val="820EB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22384">
    <w:abstractNumId w:val="3"/>
  </w:num>
  <w:num w:numId="2" w16cid:durableId="1152019591">
    <w:abstractNumId w:val="13"/>
  </w:num>
  <w:num w:numId="3" w16cid:durableId="906494913">
    <w:abstractNumId w:val="8"/>
  </w:num>
  <w:num w:numId="4" w16cid:durableId="152645899">
    <w:abstractNumId w:val="1"/>
  </w:num>
  <w:num w:numId="5" w16cid:durableId="382482457">
    <w:abstractNumId w:val="0"/>
  </w:num>
  <w:num w:numId="6" w16cid:durableId="541402280">
    <w:abstractNumId w:val="2"/>
  </w:num>
  <w:num w:numId="7" w16cid:durableId="234121676">
    <w:abstractNumId w:val="4"/>
  </w:num>
  <w:num w:numId="8" w16cid:durableId="641544584">
    <w:abstractNumId w:val="12"/>
  </w:num>
  <w:num w:numId="9" w16cid:durableId="755323702">
    <w:abstractNumId w:val="7"/>
  </w:num>
  <w:num w:numId="10" w16cid:durableId="796794899">
    <w:abstractNumId w:val="9"/>
  </w:num>
  <w:num w:numId="11" w16cid:durableId="1244533778">
    <w:abstractNumId w:val="10"/>
  </w:num>
  <w:num w:numId="12" w16cid:durableId="21833383">
    <w:abstractNumId w:val="5"/>
  </w:num>
  <w:num w:numId="13" w16cid:durableId="1366440581">
    <w:abstractNumId w:val="6"/>
  </w:num>
  <w:num w:numId="14" w16cid:durableId="1736774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55"/>
    <w:rsid w:val="000D40EA"/>
    <w:rsid w:val="0019749D"/>
    <w:rsid w:val="001D648F"/>
    <w:rsid w:val="001D6E6C"/>
    <w:rsid w:val="001E16EE"/>
    <w:rsid w:val="00271A1B"/>
    <w:rsid w:val="0034312D"/>
    <w:rsid w:val="00403A2E"/>
    <w:rsid w:val="004F60A8"/>
    <w:rsid w:val="00542632"/>
    <w:rsid w:val="0057718D"/>
    <w:rsid w:val="00582CD6"/>
    <w:rsid w:val="005E493B"/>
    <w:rsid w:val="006456AF"/>
    <w:rsid w:val="006B17A4"/>
    <w:rsid w:val="006D6310"/>
    <w:rsid w:val="00757EA3"/>
    <w:rsid w:val="007B3CA3"/>
    <w:rsid w:val="007F107F"/>
    <w:rsid w:val="008A62E7"/>
    <w:rsid w:val="008B41AD"/>
    <w:rsid w:val="008D414F"/>
    <w:rsid w:val="008F1F9B"/>
    <w:rsid w:val="009639B9"/>
    <w:rsid w:val="00990DAC"/>
    <w:rsid w:val="00997E42"/>
    <w:rsid w:val="00A00198"/>
    <w:rsid w:val="00A0164D"/>
    <w:rsid w:val="00A01F55"/>
    <w:rsid w:val="00A373B5"/>
    <w:rsid w:val="00AD5063"/>
    <w:rsid w:val="00AD6894"/>
    <w:rsid w:val="00B03D8B"/>
    <w:rsid w:val="00B24FA9"/>
    <w:rsid w:val="00B32D05"/>
    <w:rsid w:val="00B473DF"/>
    <w:rsid w:val="00B72329"/>
    <w:rsid w:val="00BA4BF3"/>
    <w:rsid w:val="00BF15E5"/>
    <w:rsid w:val="00C04F87"/>
    <w:rsid w:val="00C1752F"/>
    <w:rsid w:val="00C610D8"/>
    <w:rsid w:val="00CC03B3"/>
    <w:rsid w:val="00D95236"/>
    <w:rsid w:val="00DD1994"/>
    <w:rsid w:val="00DF4DB3"/>
    <w:rsid w:val="00E24DA9"/>
    <w:rsid w:val="00F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896D"/>
  <w15:docId w15:val="{1C63EC88-A26D-4D8F-8C22-1AD9D1A5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F5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01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D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7F"/>
  </w:style>
  <w:style w:type="paragraph" w:styleId="Footer">
    <w:name w:val="footer"/>
    <w:basedOn w:val="Normal"/>
    <w:link w:val="FooterChar"/>
    <w:uiPriority w:val="99"/>
    <w:unhideWhenUsed/>
    <w:rsid w:val="007F1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spectlakep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Jacquelyn LWRS:EX</dc:creator>
  <cp:keywords/>
  <dc:description/>
  <cp:lastModifiedBy>Wendy Bird</cp:lastModifiedBy>
  <cp:revision>8</cp:revision>
  <dcterms:created xsi:type="dcterms:W3CDTF">2024-04-26T15:44:00Z</dcterms:created>
  <dcterms:modified xsi:type="dcterms:W3CDTF">2024-04-26T21:33:00Z</dcterms:modified>
</cp:coreProperties>
</file>