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4F99" w14:textId="77777777" w:rsidR="00ED3A4B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>Welcome back everyone,</w:t>
      </w:r>
    </w:p>
    <w:p w14:paraId="1D31758E" w14:textId="77777777" w:rsidR="00ED3A4B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>I hope that your Spring Break was wonderful and rejuvenating.  </w:t>
      </w:r>
    </w:p>
    <w:p w14:paraId="0D777B51" w14:textId="1C7E13FA" w:rsidR="00ED3A4B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>When we return to classes next week</w:t>
      </w:r>
      <w:r>
        <w:rPr>
          <w:rFonts w:ascii="Arial" w:hAnsi="Arial" w:cs="Arial"/>
          <w:sz w:val="24"/>
          <w:szCs w:val="24"/>
        </w:rPr>
        <w:t>,</w:t>
      </w:r>
      <w:r w:rsidRPr="00ED3A4B">
        <w:rPr>
          <w:rFonts w:ascii="Arial" w:hAnsi="Arial" w:cs="Arial"/>
          <w:sz w:val="24"/>
          <w:szCs w:val="24"/>
        </w:rPr>
        <w:t xml:space="preserve"> we will be looking at some different COVID-19 protocols in our schools and I thought it might be helpful to provide you with a bit of a review:  </w:t>
      </w:r>
    </w:p>
    <w:p w14:paraId="3BC284C7" w14:textId="77777777" w:rsidR="00ED3A4B" w:rsidRPr="00ED3A4B" w:rsidRDefault="00ED3A4B" w:rsidP="00ED3A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Masks will now be a choice for all students and staff in our buildings (K-12), and one that will be respected as a personal decision.  This is in response to the PHO Health Order from March 11th.</w:t>
      </w:r>
    </w:p>
    <w:p w14:paraId="306CA288" w14:textId="77777777" w:rsidR="00ED3A4B" w:rsidRPr="00ED3A4B" w:rsidRDefault="00ED3A4B" w:rsidP="00ED3A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 xml:space="preserve">We are expecting a further announcement from Dr. Henry on April 7th where we will likely see additional measures being adopted such as: </w:t>
      </w:r>
    </w:p>
    <w:p w14:paraId="52A405E2" w14:textId="77777777" w:rsidR="00ED3A4B" w:rsidRPr="00ED3A4B" w:rsidRDefault="00ED3A4B" w:rsidP="00ED3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Removal of the Vaccine Passport requirement in various community settings;</w:t>
      </w:r>
    </w:p>
    <w:p w14:paraId="79829E11" w14:textId="77777777" w:rsidR="00ED3A4B" w:rsidRPr="00ED3A4B" w:rsidRDefault="00ED3A4B" w:rsidP="00ED3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An increase in audience capacity to 100% for K-12 events such as Graduation 2022;</w:t>
      </w:r>
    </w:p>
    <w:p w14:paraId="22F6F2C1" w14:textId="77777777" w:rsidR="00ED3A4B" w:rsidRPr="00ED3A4B" w:rsidRDefault="00ED3A4B" w:rsidP="00ED3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Reduced limitations on field trips that require a Vaccine Passport.</w:t>
      </w:r>
    </w:p>
    <w:p w14:paraId="76CBA443" w14:textId="77777777" w:rsidR="00ED3A4B" w:rsidRPr="00ED3A4B" w:rsidRDefault="00ED3A4B" w:rsidP="00ED3A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Details will be provided once we know the specifics of any further changes.</w:t>
      </w:r>
    </w:p>
    <w:p w14:paraId="7D69897C" w14:textId="77777777" w:rsidR="00ED3A4B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 xml:space="preserve">If you have </w:t>
      </w:r>
      <w:r w:rsidRPr="00ED3A4B">
        <w:rPr>
          <w:rStyle w:val="Strong"/>
          <w:rFonts w:ascii="Arial" w:hAnsi="Arial" w:cs="Arial"/>
          <w:sz w:val="24"/>
          <w:szCs w:val="24"/>
        </w:rPr>
        <w:t>travelled internationally</w:t>
      </w:r>
      <w:r w:rsidRPr="00ED3A4B">
        <w:rPr>
          <w:rFonts w:ascii="Arial" w:hAnsi="Arial" w:cs="Arial"/>
          <w:sz w:val="24"/>
          <w:szCs w:val="24"/>
        </w:rPr>
        <w:t xml:space="preserve"> during Spring Break you and your children are </w:t>
      </w:r>
      <w:r w:rsidRPr="00ED3A4B">
        <w:rPr>
          <w:rStyle w:val="Strong"/>
          <w:rFonts w:ascii="Arial" w:hAnsi="Arial" w:cs="Arial"/>
          <w:sz w:val="24"/>
          <w:szCs w:val="24"/>
        </w:rPr>
        <w:t xml:space="preserve">still required to follow all Federal COVID-19 Regulations. </w:t>
      </w:r>
      <w:r w:rsidRPr="00ED3A4B">
        <w:rPr>
          <w:rFonts w:ascii="Arial" w:hAnsi="Arial" w:cs="Arial"/>
          <w:sz w:val="24"/>
          <w:szCs w:val="24"/>
        </w:rPr>
        <w:t xml:space="preserve"> These regulations can be found in their entirety on the </w:t>
      </w:r>
      <w:hyperlink r:id="rId5" w:history="1">
        <w:r w:rsidRPr="00ED3A4B">
          <w:rPr>
            <w:rStyle w:val="Hyperlink"/>
            <w:rFonts w:ascii="Arial" w:hAnsi="Arial" w:cs="Arial"/>
            <w:sz w:val="24"/>
            <w:szCs w:val="24"/>
          </w:rPr>
          <w:t>Government of Canada website</w:t>
        </w:r>
      </w:hyperlink>
      <w:r w:rsidRPr="00ED3A4B">
        <w:rPr>
          <w:rFonts w:ascii="Arial" w:hAnsi="Arial" w:cs="Arial"/>
          <w:sz w:val="24"/>
          <w:szCs w:val="24"/>
        </w:rPr>
        <w:t>, but I’ve highlighted some key points below:</w:t>
      </w:r>
    </w:p>
    <w:p w14:paraId="54CC50A8" w14:textId="77777777" w:rsidR="00ED3A4B" w:rsidRPr="00ED3A4B" w:rsidRDefault="00ED3A4B" w:rsidP="00ED3A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All adults and children (aged 5 and older) who travelled internationally must wear a well-constructed and well-fitting mask at all indoor and outdoor public spaces, including K–12 schools, for the first 14 days after entry.</w:t>
      </w:r>
    </w:p>
    <w:p w14:paraId="3D3F2B8D" w14:textId="77777777" w:rsidR="00ED3A4B" w:rsidRPr="00ED3A4B" w:rsidRDefault="00ED3A4B" w:rsidP="00ED3A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 xml:space="preserve">This means that wearing a mask at school is </w:t>
      </w:r>
      <w:r w:rsidRPr="00ED3A4B">
        <w:rPr>
          <w:rStyle w:val="Strong"/>
          <w:rFonts w:ascii="Arial" w:eastAsia="Times New Roman" w:hAnsi="Arial" w:cs="Arial"/>
          <w:sz w:val="24"/>
          <w:szCs w:val="24"/>
        </w:rPr>
        <w:t xml:space="preserve">not </w:t>
      </w:r>
      <w:r w:rsidRPr="00ED3A4B">
        <w:rPr>
          <w:rFonts w:ascii="Arial" w:eastAsia="Times New Roman" w:hAnsi="Arial" w:cs="Arial"/>
          <w:sz w:val="24"/>
          <w:szCs w:val="24"/>
        </w:rPr>
        <w:t>a personal choice for 14 days after entry into Canada if you have travelled internationally. </w:t>
      </w:r>
    </w:p>
    <w:p w14:paraId="3B7696FD" w14:textId="77777777" w:rsidR="00ED3A4B" w:rsidRPr="00ED3A4B" w:rsidRDefault="00ED3A4B" w:rsidP="00ED3A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3A4B">
        <w:rPr>
          <w:rFonts w:ascii="Arial" w:eastAsia="Times New Roman" w:hAnsi="Arial" w:cs="Arial"/>
          <w:sz w:val="24"/>
          <w:szCs w:val="24"/>
        </w:rPr>
        <w:t>Adults and children must also monitor for symptoms for 14 days after entry and follow federal requirements for self-isolation and quarantine if symptoms develop and/or they test positive for COVID-19.</w:t>
      </w:r>
    </w:p>
    <w:p w14:paraId="4F8B4EC9" w14:textId="77777777" w:rsidR="00ED3A4B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>We are looking forward to welcoming your children back into their classrooms next week.</w:t>
      </w:r>
    </w:p>
    <w:p w14:paraId="7DDE99A8" w14:textId="2BD12DFF" w:rsidR="00F15D23" w:rsidRPr="00ED3A4B" w:rsidRDefault="00ED3A4B" w:rsidP="00ED3A4B">
      <w:pPr>
        <w:pStyle w:val="NormalWeb"/>
        <w:rPr>
          <w:rFonts w:ascii="Arial" w:hAnsi="Arial" w:cs="Arial"/>
          <w:sz w:val="24"/>
          <w:szCs w:val="24"/>
        </w:rPr>
      </w:pPr>
      <w:r w:rsidRPr="00ED3A4B">
        <w:rPr>
          <w:rFonts w:ascii="Arial" w:hAnsi="Arial" w:cs="Arial"/>
          <w:sz w:val="24"/>
          <w:szCs w:val="24"/>
        </w:rPr>
        <w:t>Sincerely, </w:t>
      </w:r>
      <w:r w:rsidRPr="00ED3A4B">
        <w:rPr>
          <w:rFonts w:ascii="Arial" w:hAnsi="Arial" w:cs="Arial"/>
          <w:sz w:val="24"/>
          <w:szCs w:val="24"/>
        </w:rPr>
        <w:br/>
        <w:t>Dave Eberwein</w:t>
      </w:r>
      <w:r w:rsidRPr="00ED3A4B">
        <w:rPr>
          <w:rFonts w:ascii="Arial" w:hAnsi="Arial" w:cs="Arial"/>
          <w:sz w:val="24"/>
          <w:szCs w:val="24"/>
        </w:rPr>
        <w:br/>
        <w:t>Superintendent &amp; CEO, Saanich Schools</w:t>
      </w:r>
    </w:p>
    <w:sectPr w:rsidR="00F15D23" w:rsidRPr="00ED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1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50E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4B"/>
    <w:rsid w:val="00ED3A4B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2537"/>
  <w15:chartTrackingRefBased/>
  <w15:docId w15:val="{3416601D-7711-4553-8174-A9DC501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4B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3A4B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D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travel.gc.ca%2Ftravel-covid%2Ftravel-restrictions%2Fcovid-vaccinated-travellers-entering-canada&amp;data=04%7C01%7C%7Ca42a0928b15e4dbe460108da142f1e86%7C84df9e7fe9f640afb435aaaaaaaaaaaa%7C1%7C0%7C637844489851747131%7CUnknown%7CTWFpbGZsb3d8eyJWIjoiMC4wLjAwMDAiLCJQIjoiV2luMzIiLCJBTiI6Ik1haWwiLCJXVCI6Mn0%3D%7C3000&amp;sdata=BkjFV3W65zqpALg3CporZl6%2FCJn3ZvD9C8bBgBRAX5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</cp:revision>
  <dcterms:created xsi:type="dcterms:W3CDTF">2022-04-01T23:48:00Z</dcterms:created>
  <dcterms:modified xsi:type="dcterms:W3CDTF">2022-04-01T23:50:00Z</dcterms:modified>
</cp:coreProperties>
</file>