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7A0A" w14:textId="058C8589" w:rsidR="00E727CE" w:rsidRDefault="00F81144" w:rsidP="00E727CE">
      <w:pPr>
        <w:jc w:val="center"/>
        <w:rPr>
          <w:rFonts w:ascii="AR BONNIE" w:eastAsia="AR BONNIE" w:hAnsi="AR BONNIE" w:cs="AR BONNIE"/>
          <w:b/>
          <w:color w:val="000000"/>
          <w:sz w:val="48"/>
          <w:szCs w:val="48"/>
        </w:rPr>
      </w:pPr>
      <w:r>
        <w:rPr>
          <w:rFonts w:ascii="AR BONNIE" w:eastAsia="AR BONNIE" w:hAnsi="AR BONNIE" w:cs="AR BONNIE"/>
          <w:b/>
          <w:color w:val="000000"/>
          <w:sz w:val="48"/>
          <w:szCs w:val="48"/>
        </w:rPr>
        <w:t>P</w:t>
      </w:r>
      <w:r w:rsidR="00E727CE">
        <w:rPr>
          <w:rFonts w:ascii="AR BONNIE" w:eastAsia="AR BONNIE" w:hAnsi="AR BONNIE" w:cs="AR BONNIE"/>
          <w:b/>
          <w:color w:val="000000"/>
          <w:sz w:val="48"/>
          <w:szCs w:val="48"/>
        </w:rPr>
        <w:t xml:space="preserve">urdy’s </w:t>
      </w:r>
      <w:r w:rsidR="00E727CE">
        <w:rPr>
          <w:rFonts w:ascii="AR BONNIE" w:eastAsia="AR BONNIE" w:hAnsi="AR BONNIE" w:cs="AR BONNIE"/>
          <w:b/>
          <w:sz w:val="48"/>
          <w:szCs w:val="48"/>
        </w:rPr>
        <w:t>C</w:t>
      </w:r>
      <w:r w:rsidR="00E727CE">
        <w:rPr>
          <w:rFonts w:ascii="AR BONNIE" w:eastAsia="AR BONNIE" w:hAnsi="AR BONNIE" w:cs="AR BONNIE"/>
          <w:b/>
          <w:color w:val="000000"/>
          <w:sz w:val="48"/>
          <w:szCs w:val="48"/>
        </w:rPr>
        <w:t>hocolate’s</w:t>
      </w:r>
    </w:p>
    <w:p w14:paraId="626BBDD4" w14:textId="43913B65" w:rsidR="00E727CE" w:rsidRDefault="008648F6" w:rsidP="00E727CE">
      <w:pPr>
        <w:jc w:val="center"/>
        <w:rPr>
          <w:rFonts w:ascii="AR BONNIE" w:eastAsia="AR BONNIE" w:hAnsi="AR BONNIE" w:cs="AR BONNIE"/>
          <w:b/>
          <w:color w:val="000000"/>
          <w:sz w:val="48"/>
          <w:szCs w:val="48"/>
        </w:rPr>
      </w:pPr>
      <w:r>
        <w:rPr>
          <w:rFonts w:ascii="AR BONNIE" w:eastAsia="AR BONNIE" w:hAnsi="AR BONNIE" w:cs="AR BONNIE"/>
          <w:b/>
          <w:color w:val="000000"/>
          <w:sz w:val="48"/>
          <w:szCs w:val="48"/>
        </w:rPr>
        <w:t>Easter</w:t>
      </w:r>
      <w:r w:rsidR="00E727CE">
        <w:rPr>
          <w:rFonts w:ascii="AR BONNIE" w:eastAsia="AR BONNIE" w:hAnsi="AR BONNIE" w:cs="AR BONNIE"/>
          <w:b/>
          <w:color w:val="000000"/>
          <w:sz w:val="48"/>
          <w:szCs w:val="48"/>
        </w:rPr>
        <w:t xml:space="preserve"> Fundraiser</w:t>
      </w:r>
    </w:p>
    <w:p w14:paraId="18291FDA" w14:textId="77777777" w:rsidR="009F52AF" w:rsidRDefault="009F52AF" w:rsidP="00E727CE">
      <w:pPr>
        <w:spacing w:line="276" w:lineRule="auto"/>
        <w:rPr>
          <w:rFonts w:ascii="AR BONNIE" w:eastAsia="AR BONNIE" w:hAnsi="AR BONNIE" w:cs="AR BONNIE"/>
          <w:b/>
          <w:color w:val="000000"/>
          <w:sz w:val="48"/>
          <w:szCs w:val="48"/>
        </w:rPr>
      </w:pPr>
    </w:p>
    <w:p w14:paraId="0901DEA5" w14:textId="6196BFE6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It’s Purdy’s time again! This is a great fundraiser for our school. When you place your online order, you</w:t>
      </w:r>
      <w:r w:rsidR="00112EC5">
        <w:rPr>
          <w:rFonts w:ascii="Arial" w:eastAsia="Arial" w:hAnsi="Arial" w:cs="Arial"/>
          <w:color w:val="000000"/>
        </w:rPr>
        <w:t xml:space="preserve"> wil</w:t>
      </w:r>
      <w:r>
        <w:rPr>
          <w:rFonts w:ascii="Arial" w:eastAsia="Arial" w:hAnsi="Arial" w:cs="Arial"/>
          <w:color w:val="000000"/>
        </w:rPr>
        <w:t xml:space="preserve">l pay the same </w:t>
      </w:r>
      <w:r w:rsidR="00112EC5">
        <w:rPr>
          <w:rFonts w:ascii="Arial" w:eastAsia="Arial" w:hAnsi="Arial" w:cs="Arial"/>
          <w:color w:val="000000"/>
        </w:rPr>
        <w:t xml:space="preserve">price </w:t>
      </w:r>
      <w:r>
        <w:rPr>
          <w:rFonts w:ascii="Arial" w:eastAsia="Arial" w:hAnsi="Arial" w:cs="Arial"/>
          <w:color w:val="000000"/>
        </w:rPr>
        <w:t>for your chocolates as you would in the store. However, Purdy’s donates 25</w:t>
      </w:r>
      <w:r w:rsidR="00990B1E">
        <w:rPr>
          <w:rFonts w:ascii="Arial" w:eastAsia="Arial" w:hAnsi="Arial" w:cs="Arial"/>
          <w:color w:val="000000"/>
        </w:rPr>
        <w:t xml:space="preserve">% </w:t>
      </w:r>
      <w:r>
        <w:rPr>
          <w:rFonts w:ascii="Arial" w:eastAsia="Arial" w:hAnsi="Arial" w:cs="Arial"/>
          <w:color w:val="000000"/>
        </w:rPr>
        <w:t>of all the proceeds to our school. All funds raised go directly to our children. You can invite family members, friends, and co-workers to place their orders through us too!</w:t>
      </w:r>
    </w:p>
    <w:p w14:paraId="27C718F7" w14:textId="77777777" w:rsidR="00E727CE" w:rsidRDefault="00E727CE" w:rsidP="00E727CE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C1577FA" w14:textId="77777777" w:rsidR="00E727CE" w:rsidRDefault="00E727CE" w:rsidP="00E727CE">
      <w:pPr>
        <w:spacing w:line="276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Important Info</w:t>
      </w:r>
    </w:p>
    <w:p w14:paraId="7EA866CB" w14:textId="366B1C54" w:rsidR="00E727CE" w:rsidRDefault="00E727CE" w:rsidP="00E72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You can order and pay online directly with your credit card. Order deadline is </w:t>
      </w:r>
      <w:r w:rsidR="009F52AF">
        <w:rPr>
          <w:rFonts w:ascii="Arial" w:eastAsia="Arial" w:hAnsi="Arial" w:cs="Arial"/>
          <w:b/>
          <w:bCs/>
          <w:color w:val="000000"/>
        </w:rPr>
        <w:t>Tuesday</w:t>
      </w:r>
      <w:r>
        <w:rPr>
          <w:rFonts w:ascii="Arial" w:eastAsia="Arial" w:hAnsi="Arial" w:cs="Arial"/>
          <w:b/>
        </w:rPr>
        <w:t xml:space="preserve">, </w:t>
      </w:r>
      <w:r w:rsidR="009F52AF">
        <w:rPr>
          <w:rFonts w:ascii="Arial" w:eastAsia="Arial" w:hAnsi="Arial" w:cs="Arial"/>
          <w:b/>
        </w:rPr>
        <w:t xml:space="preserve">March </w:t>
      </w:r>
      <w:r>
        <w:rPr>
          <w:rFonts w:ascii="Arial" w:eastAsia="Arial" w:hAnsi="Arial" w:cs="Arial"/>
          <w:b/>
          <w:color w:val="000000"/>
        </w:rPr>
        <w:t>2</w:t>
      </w:r>
      <w:r w:rsidR="009A4A8C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>, 20</w:t>
      </w:r>
      <w:r>
        <w:rPr>
          <w:rFonts w:ascii="Arial" w:eastAsia="Arial" w:hAnsi="Arial" w:cs="Arial"/>
          <w:b/>
        </w:rPr>
        <w:t>2</w:t>
      </w:r>
      <w:r w:rsidR="00F81144">
        <w:rPr>
          <w:rFonts w:ascii="Arial" w:eastAsia="Arial" w:hAnsi="Arial" w:cs="Arial"/>
          <w:b/>
        </w:rPr>
        <w:t>2</w:t>
      </w:r>
    </w:p>
    <w:p w14:paraId="1D7C63B2" w14:textId="2A3C3E5A" w:rsidR="00E727CE" w:rsidRPr="009A4A8C" w:rsidRDefault="00E727CE" w:rsidP="00E72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We are aiming for a paper free fundraiser. If you have trouble going online, please contact </w:t>
      </w:r>
      <w:r>
        <w:rPr>
          <w:rFonts w:ascii="Arial" w:eastAsia="Arial" w:hAnsi="Arial" w:cs="Arial"/>
        </w:rPr>
        <w:t xml:space="preserve">Paula Hesje at </w:t>
      </w:r>
      <w:hyperlink r:id="rId5" w:history="1">
        <w:r w:rsidR="009A4A8C" w:rsidRPr="000D2346">
          <w:rPr>
            <w:rStyle w:val="Hyperlink"/>
            <w:rFonts w:ascii="Arial" w:eastAsia="Arial" w:hAnsi="Arial" w:cs="Arial"/>
          </w:rPr>
          <w:t>phesje@gmail.com</w:t>
        </w:r>
      </w:hyperlink>
    </w:p>
    <w:p w14:paraId="71F191DD" w14:textId="6AF6C9A7" w:rsidR="00990B1E" w:rsidRDefault="00E727CE" w:rsidP="00990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9F52AF">
        <w:rPr>
          <w:rFonts w:ascii="Arial" w:eastAsia="Arial" w:hAnsi="Arial" w:cs="Arial"/>
          <w:color w:val="000000"/>
        </w:rPr>
        <w:t>Chocolate orders will be ready for pick-up</w:t>
      </w:r>
      <w:r w:rsidR="00F81144">
        <w:rPr>
          <w:rFonts w:ascii="Arial" w:eastAsia="Arial" w:hAnsi="Arial" w:cs="Arial"/>
          <w:color w:val="000000"/>
        </w:rPr>
        <w:t>,</w:t>
      </w:r>
      <w:r w:rsidRPr="009F52AF">
        <w:rPr>
          <w:rFonts w:ascii="Arial" w:eastAsia="Arial" w:hAnsi="Arial" w:cs="Arial"/>
          <w:color w:val="000000"/>
        </w:rPr>
        <w:t xml:space="preserve"> </w:t>
      </w:r>
      <w:r w:rsidR="00990B1E">
        <w:rPr>
          <w:rFonts w:ascii="Arial" w:eastAsia="Arial" w:hAnsi="Arial" w:cs="Arial"/>
          <w:color w:val="000000"/>
        </w:rPr>
        <w:t>likely at the Prospect Lake Community Hall</w:t>
      </w:r>
      <w:r w:rsidR="00F81144">
        <w:rPr>
          <w:rFonts w:ascii="Arial" w:eastAsia="Arial" w:hAnsi="Arial" w:cs="Arial"/>
          <w:color w:val="000000"/>
        </w:rPr>
        <w:t>,</w:t>
      </w:r>
      <w:r w:rsidR="00990B1E">
        <w:rPr>
          <w:rFonts w:ascii="Arial" w:eastAsia="Arial" w:hAnsi="Arial" w:cs="Arial"/>
          <w:color w:val="000000"/>
        </w:rPr>
        <w:t xml:space="preserve"> between </w:t>
      </w:r>
      <w:r w:rsidR="009F52AF">
        <w:rPr>
          <w:rFonts w:ascii="Arial" w:eastAsia="Arial" w:hAnsi="Arial" w:cs="Arial"/>
        </w:rPr>
        <w:t>April 5-1</w:t>
      </w:r>
      <w:r w:rsidR="00990B1E">
        <w:rPr>
          <w:rFonts w:ascii="Arial" w:eastAsia="Arial" w:hAnsi="Arial" w:cs="Arial"/>
        </w:rPr>
        <w:t>1</w:t>
      </w:r>
      <w:r w:rsidR="00990B1E" w:rsidRPr="00990B1E">
        <w:rPr>
          <w:rFonts w:ascii="Arial" w:eastAsia="Arial" w:hAnsi="Arial" w:cs="Arial"/>
          <w:vertAlign w:val="superscript"/>
        </w:rPr>
        <w:t>th</w:t>
      </w:r>
      <w:r w:rsidR="00990B1E">
        <w:rPr>
          <w:rFonts w:ascii="Arial" w:eastAsia="Arial" w:hAnsi="Arial" w:cs="Arial"/>
        </w:rPr>
        <w:t xml:space="preserve">. More details </w:t>
      </w:r>
      <w:r w:rsidR="003F1E8C">
        <w:rPr>
          <w:rFonts w:ascii="Arial" w:eastAsia="Arial" w:hAnsi="Arial" w:cs="Arial"/>
        </w:rPr>
        <w:t xml:space="preserve">will come closer to the date. </w:t>
      </w:r>
    </w:p>
    <w:p w14:paraId="6F298B39" w14:textId="77777777" w:rsidR="009F52AF" w:rsidRPr="009F52AF" w:rsidRDefault="009F52AF" w:rsidP="009F5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</w:rPr>
      </w:pPr>
    </w:p>
    <w:p w14:paraId="192E3CE9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Connecting to our Fundraising Campaign</w:t>
      </w:r>
    </w:p>
    <w:p w14:paraId="1DE366E7" w14:textId="41F75590" w:rsidR="00E727CE" w:rsidRPr="008648F6" w:rsidRDefault="00E727CE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  <w:lang w:val="pl-PL"/>
        </w:rPr>
      </w:pPr>
      <w:r w:rsidRPr="008648F6">
        <w:rPr>
          <w:rFonts w:ascii="Arial" w:eastAsia="Arial" w:hAnsi="Arial" w:cs="Arial"/>
          <w:color w:val="000000"/>
          <w:lang w:val="pl-PL"/>
        </w:rPr>
        <w:t>Go to</w:t>
      </w:r>
      <w:r w:rsidR="009A4A8C" w:rsidRPr="008648F6">
        <w:rPr>
          <w:rFonts w:ascii="Arial" w:eastAsia="Arial" w:hAnsi="Arial" w:cs="Arial"/>
          <w:color w:val="000000"/>
          <w:lang w:val="pl-PL"/>
        </w:rPr>
        <w:t xml:space="preserve"> </w:t>
      </w:r>
      <w:r w:rsidR="00990B1E" w:rsidRPr="00990B1E">
        <w:rPr>
          <w:rFonts w:ascii="Arial" w:hAnsi="Arial" w:cs="Arial"/>
          <w:lang w:val="pl-PL"/>
        </w:rPr>
        <w:t>https://fundraising.purdys.com/</w:t>
      </w:r>
    </w:p>
    <w:p w14:paraId="654E00A5" w14:textId="0266FE3B" w:rsidR="00990B1E" w:rsidRDefault="00990B1E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Select, ‘Join a campaign’</w:t>
      </w:r>
    </w:p>
    <w:p w14:paraId="105B896C" w14:textId="3AD67DA9" w:rsidR="00990B1E" w:rsidRDefault="00990B1E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Enter customer #16280 and the remainder of the form </w:t>
      </w:r>
    </w:p>
    <w:p w14:paraId="7508F8EA" w14:textId="19394E31" w:rsidR="00E727CE" w:rsidRDefault="009A4A8C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are a returning customer, you will be taken to the order page.</w:t>
      </w:r>
    </w:p>
    <w:p w14:paraId="61BB9AAC" w14:textId="16EC599C" w:rsidR="00E727CE" w:rsidRDefault="009A4A8C" w:rsidP="00E727CE">
      <w:pPr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are a new customer, you will be asked to register first.</w:t>
      </w:r>
    </w:p>
    <w:p w14:paraId="57C82159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</w:p>
    <w:p w14:paraId="33B43843" w14:textId="4BDE88D5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Once you've created your account</w:t>
      </w:r>
      <w:r w:rsidR="00177780">
        <w:rPr>
          <w:rFonts w:ascii="Arial" w:eastAsia="Arial" w:hAnsi="Arial" w:cs="Arial"/>
          <w:b/>
          <w:color w:val="000000"/>
          <w:u w:val="single"/>
        </w:rPr>
        <w:t>,</w:t>
      </w:r>
      <w:r>
        <w:rPr>
          <w:rFonts w:ascii="Arial" w:eastAsia="Arial" w:hAnsi="Arial" w:cs="Arial"/>
          <w:b/>
          <w:color w:val="000000"/>
          <w:u w:val="single"/>
        </w:rPr>
        <w:t xml:space="preserve"> please follow these steps to place your orders</w:t>
      </w:r>
    </w:p>
    <w:p w14:paraId="23DF2F85" w14:textId="77777777" w:rsidR="00E727CE" w:rsidRDefault="00E727CE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When logged in to www.purdysgpp.com, click the "Shop Online" tab.</w:t>
      </w:r>
    </w:p>
    <w:p w14:paraId="4F5EDB78" w14:textId="333431B7" w:rsidR="00E727CE" w:rsidRDefault="003359E9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can then choose to “Use Online Order Form” or “Use Marketplace”</w:t>
      </w:r>
    </w:p>
    <w:p w14:paraId="74640741" w14:textId="20F41472" w:rsidR="00177780" w:rsidRDefault="00177780" w:rsidP="00E727CE">
      <w:pPr>
        <w:numPr>
          <w:ilvl w:val="0"/>
          <w:numId w:val="7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Choose the items you would like and follow the instructions on the website for a quick and easy payment.</w:t>
      </w:r>
    </w:p>
    <w:p w14:paraId="0516663C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</w:rPr>
      </w:pPr>
    </w:p>
    <w:p w14:paraId="5FC1D247" w14:textId="77777777" w:rsidR="00E727CE" w:rsidRDefault="00E727CE" w:rsidP="00E727CE">
      <w:pP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Invite Friends, Family and Colleagues to order online</w:t>
      </w:r>
    </w:p>
    <w:p w14:paraId="68CEB158" w14:textId="1A0868BD" w:rsidR="00E727CE" w:rsidRDefault="00E727CE" w:rsidP="00E727CE">
      <w:pPr>
        <w:numPr>
          <w:ilvl w:val="0"/>
          <w:numId w:val="3"/>
        </w:numPr>
        <w:spacing w:line="276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Send an email to all your friends, family and colleagues asking them to order online to raise money for our group (they will pay directly with their credit card)</w:t>
      </w:r>
      <w:r w:rsidR="00232B88">
        <w:rPr>
          <w:rFonts w:ascii="Arial" w:eastAsia="Arial" w:hAnsi="Arial" w:cs="Arial"/>
          <w:color w:val="000000"/>
        </w:rPr>
        <w:t xml:space="preserve"> just provide them with the order link:</w:t>
      </w:r>
      <w:r w:rsidR="009F52AF">
        <w:rPr>
          <w:rFonts w:ascii="Arial" w:eastAsia="Arial" w:hAnsi="Arial" w:cs="Arial"/>
          <w:color w:val="000000"/>
        </w:rPr>
        <w:t xml:space="preserve"> </w:t>
      </w:r>
      <w:r w:rsidR="00232B88">
        <w:rPr>
          <w:rFonts w:ascii="Arial" w:eastAsia="Arial" w:hAnsi="Arial" w:cs="Arial"/>
          <w:color w:val="000000"/>
        </w:rPr>
        <w:t>ht</w:t>
      </w:r>
      <w:r w:rsidR="00232B88" w:rsidRPr="009A4A8C">
        <w:rPr>
          <w:rFonts w:ascii="Arial" w:hAnsi="Arial" w:cs="Arial"/>
        </w:rPr>
        <w:t>tps://fundraising.purdys.com/join.aspx/4479-90555</w:t>
      </w:r>
    </w:p>
    <w:p w14:paraId="79C89D49" w14:textId="77777777" w:rsidR="00232B88" w:rsidRDefault="00232B88" w:rsidP="00E727CE">
      <w:pPr>
        <w:spacing w:line="276" w:lineRule="auto"/>
        <w:rPr>
          <w:rFonts w:ascii="Arial" w:eastAsia="Arial" w:hAnsi="Arial" w:cs="Arial"/>
          <w:color w:val="000000"/>
        </w:rPr>
      </w:pPr>
    </w:p>
    <w:p w14:paraId="1D79A1DD" w14:textId="3E98C363" w:rsidR="00E727CE" w:rsidRDefault="00E727CE" w:rsidP="00E727CE">
      <w:pPr>
        <w:spacing w:line="276" w:lineRule="auto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Remember: Order deadline is </w:t>
      </w:r>
      <w:r w:rsidR="009F52AF">
        <w:rPr>
          <w:rFonts w:ascii="Arial" w:eastAsia="Arial" w:hAnsi="Arial" w:cs="Arial"/>
          <w:b/>
          <w:color w:val="000000"/>
          <w:sz w:val="28"/>
          <w:szCs w:val="28"/>
        </w:rPr>
        <w:t xml:space="preserve">March </w:t>
      </w:r>
      <w:r w:rsidR="00177780">
        <w:rPr>
          <w:rFonts w:ascii="Arial" w:eastAsia="Arial" w:hAnsi="Arial" w:cs="Arial"/>
          <w:b/>
          <w:color w:val="000000"/>
          <w:sz w:val="28"/>
          <w:szCs w:val="28"/>
        </w:rPr>
        <w:t>29, 202</w:t>
      </w:r>
      <w:r w:rsidR="00F81144"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5E434ADD" w14:textId="77777777" w:rsidR="00E727CE" w:rsidRDefault="00E727CE" w:rsidP="00E727CE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30412D0" w14:textId="50CFD9A2" w:rsidR="009E6667" w:rsidRPr="00990B1E" w:rsidRDefault="00E727CE" w:rsidP="00232B88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fr-CA"/>
        </w:rPr>
      </w:pPr>
      <w:r w:rsidRPr="008648F6">
        <w:rPr>
          <w:rFonts w:ascii="Arial" w:eastAsia="Arial" w:hAnsi="Arial" w:cs="Arial"/>
          <w:b/>
          <w:color w:val="000000"/>
          <w:sz w:val="28"/>
          <w:szCs w:val="28"/>
          <w:lang w:val="fr-CA"/>
        </w:rPr>
        <w:lastRenderedPageBreak/>
        <w:t xml:space="preserve">Questions? </w:t>
      </w:r>
      <w:r w:rsidRPr="00990B1E">
        <w:rPr>
          <w:rFonts w:ascii="Arial" w:eastAsia="Arial" w:hAnsi="Arial" w:cs="Arial"/>
          <w:b/>
          <w:sz w:val="28"/>
          <w:szCs w:val="28"/>
          <w:lang w:val="fr-CA"/>
        </w:rPr>
        <w:t xml:space="preserve">Email Paula Hesje at </w:t>
      </w:r>
      <w:hyperlink r:id="rId6" w:history="1">
        <w:r w:rsidR="009F52AF" w:rsidRPr="00990B1E">
          <w:rPr>
            <w:rStyle w:val="Hyperlink"/>
            <w:rFonts w:ascii="Arial" w:eastAsia="Arial" w:hAnsi="Arial" w:cs="Arial"/>
            <w:b/>
            <w:sz w:val="28"/>
            <w:szCs w:val="28"/>
            <w:lang w:val="fr-CA"/>
          </w:rPr>
          <w:t>phesje@gmail.com</w:t>
        </w:r>
      </w:hyperlink>
    </w:p>
    <w:p w14:paraId="4D38DFDA" w14:textId="50DCEAC0" w:rsidR="009F52AF" w:rsidRPr="00990B1E" w:rsidRDefault="009F52AF" w:rsidP="00232B88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fr-CA"/>
        </w:rPr>
      </w:pPr>
    </w:p>
    <w:p w14:paraId="4626ABDB" w14:textId="549BBDCF" w:rsidR="009F52AF" w:rsidRPr="009F52AF" w:rsidRDefault="009F52AF" w:rsidP="00232B88">
      <w:pPr>
        <w:spacing w:line="276" w:lineRule="auto"/>
        <w:jc w:val="center"/>
        <w:rPr>
          <w:rFonts w:ascii="Arial" w:eastAsia="Arial" w:hAnsi="Arial" w:cs="Arial"/>
          <w:color w:val="000000"/>
          <w:lang w:val="nb-NO"/>
        </w:rPr>
      </w:pPr>
      <w:r w:rsidRPr="009F52AF">
        <w:rPr>
          <w:rFonts w:ascii="Times New Roman" w:eastAsia="Times New Roman" w:hAnsi="Times New Roman" w:cs="Times New Roman"/>
          <w:lang w:val="en-CA" w:eastAsia="zh-CN"/>
        </w:rPr>
        <w:fldChar w:fldCharType="begin"/>
      </w:r>
      <w:r w:rsidRPr="009F52AF">
        <w:rPr>
          <w:rFonts w:ascii="Times New Roman" w:eastAsia="Times New Roman" w:hAnsi="Times New Roman" w:cs="Times New Roman"/>
          <w:lang w:val="en-CA" w:eastAsia="zh-CN"/>
        </w:rPr>
        <w:instrText xml:space="preserve"> INCLUDEPICTURE "https://www.funny-jokes.com/fun_pictures/bunny_butt_hurts.jpg" \* MERGEFORMATINET </w:instrText>
      </w:r>
      <w:r w:rsidRPr="009F52AF">
        <w:rPr>
          <w:rFonts w:ascii="Times New Roman" w:eastAsia="Times New Roman" w:hAnsi="Times New Roman" w:cs="Times New Roman"/>
          <w:lang w:val="en-CA" w:eastAsia="zh-CN"/>
        </w:rPr>
        <w:fldChar w:fldCharType="separate"/>
      </w:r>
      <w:r w:rsidRPr="009F52AF">
        <w:rPr>
          <w:rFonts w:ascii="Times New Roman" w:eastAsia="Times New Roman" w:hAnsi="Times New Roman" w:cs="Times New Roman"/>
          <w:noProof/>
          <w:lang w:val="en-CA" w:eastAsia="zh-CN"/>
        </w:rPr>
        <w:drawing>
          <wp:inline distT="0" distB="0" distL="0" distR="0" wp14:anchorId="75CD9273" wp14:editId="6A784753">
            <wp:extent cx="4011295" cy="2643505"/>
            <wp:effectExtent l="0" t="0" r="1905" b="0"/>
            <wp:docPr id="3" name="Picture 3" descr="Easter Bunnies - Assorted. My butt hu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Bunnies - Assorted. My butt hu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2AF">
        <w:rPr>
          <w:rFonts w:ascii="Times New Roman" w:eastAsia="Times New Roman" w:hAnsi="Times New Roman" w:cs="Times New Roman"/>
          <w:lang w:val="en-CA" w:eastAsia="zh-CN"/>
        </w:rPr>
        <w:fldChar w:fldCharType="end"/>
      </w:r>
    </w:p>
    <w:sectPr w:rsidR="009F52AF" w:rsidRPr="009F52A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ONNIE">
    <w:altName w:val="Eras Medium IT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AA5"/>
    <w:multiLevelType w:val="multilevel"/>
    <w:tmpl w:val="B456B3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9D36D9"/>
    <w:multiLevelType w:val="multilevel"/>
    <w:tmpl w:val="B94043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0F02EC"/>
    <w:multiLevelType w:val="multilevel"/>
    <w:tmpl w:val="B2C8241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43C77"/>
    <w:multiLevelType w:val="multilevel"/>
    <w:tmpl w:val="CE00547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1B52D3"/>
    <w:multiLevelType w:val="multilevel"/>
    <w:tmpl w:val="75E44D6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3A3870"/>
    <w:multiLevelType w:val="multilevel"/>
    <w:tmpl w:val="B3CAC37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1F1DE0"/>
    <w:multiLevelType w:val="multilevel"/>
    <w:tmpl w:val="C28A9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CE"/>
    <w:rsid w:val="00112EC5"/>
    <w:rsid w:val="00177780"/>
    <w:rsid w:val="00232B88"/>
    <w:rsid w:val="003359E9"/>
    <w:rsid w:val="003F1E8C"/>
    <w:rsid w:val="008648F6"/>
    <w:rsid w:val="00990B1E"/>
    <w:rsid w:val="009A4A8C"/>
    <w:rsid w:val="009F52AF"/>
    <w:rsid w:val="00BB2C63"/>
    <w:rsid w:val="00BB4F13"/>
    <w:rsid w:val="00E727CE"/>
    <w:rsid w:val="00F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5EA0"/>
  <w15:chartTrackingRefBased/>
  <w15:docId w15:val="{D1FF9D60-64BD-4E43-87DA-D3E0E994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CE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CA"/>
    </w:rPr>
  </w:style>
  <w:style w:type="paragraph" w:styleId="Heading3">
    <w:name w:val="heading 3"/>
    <w:basedOn w:val="Normal"/>
    <w:link w:val="Heading3Char"/>
    <w:uiPriority w:val="9"/>
    <w:qFormat/>
    <w:rsid w:val="009F52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A8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F52A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esje@gmail.com" TargetMode="External"/><Relationship Id="rId5" Type="http://schemas.openxmlformats.org/officeDocument/2006/relationships/hyperlink" Target="mailto:phesj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2022-03-04T20:06:00Z</dcterms:created>
  <dcterms:modified xsi:type="dcterms:W3CDTF">2022-03-04T20:06:00Z</dcterms:modified>
</cp:coreProperties>
</file>