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9461B" w14:textId="77777777" w:rsidR="00554A93" w:rsidRPr="005D19E2" w:rsidRDefault="00554A93" w:rsidP="00554A93">
      <w:pPr>
        <w:jc w:val="center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5D19E2">
        <w:rPr>
          <w:rFonts w:asciiTheme="majorHAnsi" w:eastAsia="Times New Roman" w:hAnsiTheme="majorHAnsi" w:cstheme="majorHAnsi"/>
          <w:b/>
          <w:bCs/>
          <w:sz w:val="24"/>
          <w:szCs w:val="24"/>
        </w:rPr>
        <w:t>Prospect Lake Elementary PAC</w:t>
      </w:r>
    </w:p>
    <w:p w14:paraId="20335A78" w14:textId="77777777" w:rsidR="00554A93" w:rsidRPr="005D19E2" w:rsidRDefault="00554A93" w:rsidP="00554A93">
      <w:pPr>
        <w:jc w:val="center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5D19E2">
        <w:rPr>
          <w:rFonts w:asciiTheme="majorHAnsi" w:eastAsia="Times New Roman" w:hAnsiTheme="majorHAnsi" w:cstheme="majorHAnsi"/>
          <w:b/>
          <w:bCs/>
          <w:sz w:val="24"/>
          <w:szCs w:val="24"/>
        </w:rPr>
        <w:t>Meeting Agenda</w:t>
      </w:r>
    </w:p>
    <w:p w14:paraId="6D228435" w14:textId="1D55DB52" w:rsidR="00554A93" w:rsidRPr="005D19E2" w:rsidRDefault="00554A93" w:rsidP="00554A93">
      <w:pPr>
        <w:jc w:val="center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5D19E2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September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27, 2022</w:t>
      </w:r>
    </w:p>
    <w:p w14:paraId="6036E48E" w14:textId="77777777" w:rsidR="00554A93" w:rsidRPr="005D19E2" w:rsidRDefault="00554A93" w:rsidP="00554A93">
      <w:pPr>
        <w:rPr>
          <w:rFonts w:asciiTheme="majorHAnsi" w:eastAsia="Times New Roman" w:hAnsiTheme="majorHAnsi" w:cstheme="majorHAnsi"/>
          <w:sz w:val="24"/>
          <w:szCs w:val="24"/>
        </w:rPr>
      </w:pPr>
    </w:p>
    <w:p w14:paraId="34EB0CCE" w14:textId="7CE365B4" w:rsidR="00554A93" w:rsidRPr="005D19E2" w:rsidRDefault="00554A93" w:rsidP="00554A93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sz w:val="24"/>
          <w:szCs w:val="24"/>
        </w:rPr>
      </w:pPr>
      <w:r w:rsidRPr="005D19E2">
        <w:rPr>
          <w:rFonts w:asciiTheme="majorHAnsi" w:eastAsia="Times New Roman" w:hAnsiTheme="majorHAnsi" w:cstheme="majorHAnsi"/>
          <w:sz w:val="24"/>
          <w:szCs w:val="24"/>
        </w:rPr>
        <w:t xml:space="preserve">Welcome, introductions, approval of </w:t>
      </w:r>
      <w:r w:rsidR="00831E03">
        <w:rPr>
          <w:rFonts w:asciiTheme="majorHAnsi" w:eastAsia="Times New Roman" w:hAnsiTheme="majorHAnsi" w:cstheme="majorHAnsi"/>
          <w:sz w:val="24"/>
          <w:szCs w:val="24"/>
        </w:rPr>
        <w:t>June 2022’s minutes</w:t>
      </w:r>
    </w:p>
    <w:p w14:paraId="3856FFEC" w14:textId="77777777" w:rsidR="00554A93" w:rsidRDefault="00554A93" w:rsidP="00554A93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Principal’s Report – Anita Ko and Sat Lail</w:t>
      </w:r>
    </w:p>
    <w:p w14:paraId="452BAA5C" w14:textId="147800A3" w:rsidR="00554A93" w:rsidRDefault="00554A93" w:rsidP="00554A93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COPACS Report – Carolyn Ensing</w:t>
      </w:r>
    </w:p>
    <w:p w14:paraId="7CA4C657" w14:textId="628C8DE0" w:rsidR="00554A93" w:rsidRDefault="00554A93" w:rsidP="00554A93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Treasurer’s Report – Stephen Gaskin</w:t>
      </w:r>
    </w:p>
    <w:p w14:paraId="5859EDFE" w14:textId="46774BBC" w:rsidR="00554A93" w:rsidRDefault="00554A93" w:rsidP="00554A93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President’s Report – Carolyn Ensing and Jacquie Davis</w:t>
      </w:r>
    </w:p>
    <w:p w14:paraId="68EC3825" w14:textId="77777777" w:rsidR="00554A93" w:rsidRPr="00554A93" w:rsidRDefault="00554A93" w:rsidP="00554A93">
      <w:pPr>
        <w:pStyle w:val="ListParagraph"/>
        <w:numPr>
          <w:ilvl w:val="0"/>
          <w:numId w:val="3"/>
        </w:numPr>
        <w:rPr>
          <w:rFonts w:asciiTheme="majorHAnsi" w:eastAsia="Times New Roman" w:hAnsiTheme="majorHAnsi" w:cstheme="majorHAnsi"/>
          <w:sz w:val="24"/>
          <w:szCs w:val="24"/>
        </w:rPr>
      </w:pPr>
      <w:r w:rsidRPr="00554A93">
        <w:rPr>
          <w:rFonts w:asciiTheme="majorHAnsi" w:eastAsia="Times New Roman" w:hAnsiTheme="majorHAnsi" w:cstheme="majorHAnsi"/>
          <w:sz w:val="24"/>
          <w:szCs w:val="24"/>
        </w:rPr>
        <w:t>Fundraising Plan: Annual budget to be discussed and voted on next meeting.  Includes Staff Wish List</w:t>
      </w:r>
    </w:p>
    <w:p w14:paraId="4932DF99" w14:textId="77777777" w:rsidR="00554A93" w:rsidRPr="00554A93" w:rsidRDefault="00554A93" w:rsidP="00554A93">
      <w:pPr>
        <w:pStyle w:val="ListParagraph"/>
        <w:numPr>
          <w:ilvl w:val="0"/>
          <w:numId w:val="3"/>
        </w:numPr>
        <w:rPr>
          <w:rFonts w:asciiTheme="majorHAnsi" w:eastAsia="Times New Roman" w:hAnsiTheme="majorHAnsi" w:cstheme="majorHAnsi"/>
          <w:sz w:val="24"/>
          <w:szCs w:val="24"/>
        </w:rPr>
      </w:pPr>
      <w:r w:rsidRPr="00554A93">
        <w:rPr>
          <w:rFonts w:asciiTheme="majorHAnsi" w:eastAsia="Times New Roman" w:hAnsiTheme="majorHAnsi" w:cstheme="majorHAnsi"/>
          <w:sz w:val="24"/>
          <w:szCs w:val="24"/>
        </w:rPr>
        <w:t>School Supplies Update</w:t>
      </w:r>
    </w:p>
    <w:p w14:paraId="3FB8C999" w14:textId="77777777" w:rsidR="00554A93" w:rsidRPr="00554A93" w:rsidRDefault="00554A93" w:rsidP="00554A93">
      <w:pPr>
        <w:pStyle w:val="ListParagraph"/>
        <w:numPr>
          <w:ilvl w:val="0"/>
          <w:numId w:val="3"/>
        </w:numPr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554A93">
        <w:rPr>
          <w:rFonts w:asciiTheme="majorHAnsi" w:eastAsia="Times New Roman" w:hAnsiTheme="majorHAnsi" w:cstheme="majorHAnsi"/>
          <w:sz w:val="24"/>
          <w:szCs w:val="24"/>
        </w:rPr>
        <w:t>MunchaLunch</w:t>
      </w:r>
      <w:proofErr w:type="spellEnd"/>
      <w:r w:rsidRPr="00554A93">
        <w:rPr>
          <w:rFonts w:asciiTheme="majorHAnsi" w:eastAsia="Times New Roman" w:hAnsiTheme="majorHAnsi" w:cstheme="majorHAnsi"/>
          <w:sz w:val="24"/>
          <w:szCs w:val="24"/>
        </w:rPr>
        <w:t xml:space="preserve"> Update</w:t>
      </w:r>
    </w:p>
    <w:p w14:paraId="2F1AC455" w14:textId="77777777" w:rsidR="00554A93" w:rsidRPr="00554A93" w:rsidRDefault="00554A93" w:rsidP="00554A93">
      <w:pPr>
        <w:pStyle w:val="ListParagraph"/>
        <w:numPr>
          <w:ilvl w:val="0"/>
          <w:numId w:val="3"/>
        </w:numPr>
        <w:rPr>
          <w:rFonts w:asciiTheme="majorHAnsi" w:eastAsia="Times New Roman" w:hAnsiTheme="majorHAnsi" w:cstheme="majorHAnsi"/>
          <w:sz w:val="24"/>
          <w:szCs w:val="24"/>
        </w:rPr>
      </w:pPr>
      <w:r w:rsidRPr="00554A93">
        <w:rPr>
          <w:rFonts w:asciiTheme="majorHAnsi" w:eastAsia="Times New Roman" w:hAnsiTheme="majorHAnsi" w:cstheme="majorHAnsi"/>
          <w:sz w:val="24"/>
          <w:szCs w:val="24"/>
        </w:rPr>
        <w:t>Halloween Howl Update</w:t>
      </w:r>
    </w:p>
    <w:p w14:paraId="30EAAAE0" w14:textId="77777777" w:rsidR="00554A93" w:rsidRPr="00554A93" w:rsidRDefault="00554A93" w:rsidP="00554A93">
      <w:pPr>
        <w:pStyle w:val="ListParagraph"/>
        <w:numPr>
          <w:ilvl w:val="0"/>
          <w:numId w:val="3"/>
        </w:numPr>
        <w:rPr>
          <w:rFonts w:asciiTheme="majorHAnsi" w:eastAsia="Times New Roman" w:hAnsiTheme="majorHAnsi" w:cstheme="majorHAnsi"/>
          <w:sz w:val="24"/>
          <w:szCs w:val="24"/>
        </w:rPr>
      </w:pPr>
      <w:r w:rsidRPr="00554A93">
        <w:rPr>
          <w:rFonts w:asciiTheme="majorHAnsi" w:eastAsia="Times New Roman" w:hAnsiTheme="majorHAnsi" w:cstheme="majorHAnsi"/>
          <w:sz w:val="24"/>
          <w:szCs w:val="24"/>
        </w:rPr>
        <w:t>Country Grocer Receipts</w:t>
      </w:r>
    </w:p>
    <w:p w14:paraId="35AA1D7B" w14:textId="77777777" w:rsidR="00554A93" w:rsidRPr="00554A93" w:rsidRDefault="00554A93" w:rsidP="00554A93">
      <w:pPr>
        <w:pStyle w:val="ListParagraph"/>
        <w:numPr>
          <w:ilvl w:val="0"/>
          <w:numId w:val="3"/>
        </w:numPr>
        <w:rPr>
          <w:rFonts w:asciiTheme="majorHAnsi" w:eastAsia="Times New Roman" w:hAnsiTheme="majorHAnsi" w:cstheme="majorHAnsi"/>
          <w:sz w:val="24"/>
          <w:szCs w:val="24"/>
        </w:rPr>
      </w:pPr>
      <w:r w:rsidRPr="00554A93">
        <w:rPr>
          <w:rFonts w:asciiTheme="majorHAnsi" w:eastAsia="Times New Roman" w:hAnsiTheme="majorHAnsi" w:cstheme="majorHAnsi"/>
          <w:sz w:val="24"/>
          <w:szCs w:val="24"/>
        </w:rPr>
        <w:t>PAC Facebook Page Administrator</w:t>
      </w:r>
    </w:p>
    <w:p w14:paraId="5A39C3CF" w14:textId="77777777" w:rsidR="00554A93" w:rsidRPr="00554A93" w:rsidRDefault="00554A93" w:rsidP="00554A93">
      <w:pPr>
        <w:pStyle w:val="ListParagraph"/>
        <w:numPr>
          <w:ilvl w:val="0"/>
          <w:numId w:val="3"/>
        </w:numPr>
        <w:rPr>
          <w:rFonts w:asciiTheme="majorHAnsi" w:eastAsia="Times New Roman" w:hAnsiTheme="majorHAnsi" w:cstheme="majorHAnsi"/>
          <w:sz w:val="24"/>
          <w:szCs w:val="24"/>
        </w:rPr>
      </w:pPr>
      <w:r w:rsidRPr="00554A93">
        <w:rPr>
          <w:rFonts w:asciiTheme="majorHAnsi" w:eastAsia="Times New Roman" w:hAnsiTheme="majorHAnsi" w:cstheme="majorHAnsi"/>
          <w:sz w:val="24"/>
          <w:szCs w:val="24"/>
        </w:rPr>
        <w:t>Picnic Tables and Benches: refinishing and painting</w:t>
      </w:r>
    </w:p>
    <w:p w14:paraId="7519CB04" w14:textId="77777777" w:rsidR="00554A93" w:rsidRPr="00554A93" w:rsidRDefault="00554A93" w:rsidP="00554A93">
      <w:pPr>
        <w:pStyle w:val="ListParagraph"/>
        <w:numPr>
          <w:ilvl w:val="0"/>
          <w:numId w:val="3"/>
        </w:numPr>
        <w:rPr>
          <w:rFonts w:asciiTheme="majorHAnsi" w:eastAsia="Times New Roman" w:hAnsiTheme="majorHAnsi" w:cstheme="majorHAnsi"/>
          <w:sz w:val="24"/>
          <w:szCs w:val="24"/>
        </w:rPr>
      </w:pPr>
      <w:r w:rsidRPr="00554A93">
        <w:rPr>
          <w:rFonts w:asciiTheme="majorHAnsi" w:eastAsia="Times New Roman" w:hAnsiTheme="majorHAnsi" w:cstheme="majorHAnsi"/>
          <w:sz w:val="24"/>
          <w:szCs w:val="24"/>
        </w:rPr>
        <w:t>Class Representatives</w:t>
      </w:r>
    </w:p>
    <w:p w14:paraId="798E4B17" w14:textId="77777777" w:rsidR="00554A93" w:rsidRPr="00554A93" w:rsidRDefault="00554A93" w:rsidP="00554A93">
      <w:pPr>
        <w:pStyle w:val="ListParagraph"/>
        <w:numPr>
          <w:ilvl w:val="0"/>
          <w:numId w:val="3"/>
        </w:numPr>
        <w:rPr>
          <w:rFonts w:asciiTheme="majorHAnsi" w:eastAsia="Times New Roman" w:hAnsiTheme="majorHAnsi" w:cstheme="majorHAnsi"/>
          <w:sz w:val="24"/>
          <w:szCs w:val="24"/>
        </w:rPr>
      </w:pPr>
      <w:r w:rsidRPr="00554A93">
        <w:rPr>
          <w:rFonts w:asciiTheme="majorHAnsi" w:eastAsia="Times New Roman" w:hAnsiTheme="majorHAnsi" w:cstheme="majorHAnsi"/>
          <w:sz w:val="24"/>
          <w:szCs w:val="24"/>
        </w:rPr>
        <w:t>Grade 5 Representative</w:t>
      </w:r>
    </w:p>
    <w:p w14:paraId="62E3AE42" w14:textId="77777777" w:rsidR="00554A93" w:rsidRPr="00554A93" w:rsidRDefault="00554A93" w:rsidP="00554A93">
      <w:pPr>
        <w:pStyle w:val="ListParagraph"/>
        <w:numPr>
          <w:ilvl w:val="0"/>
          <w:numId w:val="3"/>
        </w:numPr>
        <w:rPr>
          <w:rFonts w:asciiTheme="majorHAnsi" w:eastAsia="Times New Roman" w:hAnsiTheme="majorHAnsi" w:cstheme="majorHAnsi"/>
          <w:sz w:val="24"/>
          <w:szCs w:val="24"/>
        </w:rPr>
      </w:pPr>
      <w:r w:rsidRPr="00554A93">
        <w:rPr>
          <w:rFonts w:asciiTheme="majorHAnsi" w:eastAsia="Times New Roman" w:hAnsiTheme="majorHAnsi" w:cstheme="majorHAnsi"/>
          <w:sz w:val="24"/>
          <w:szCs w:val="24"/>
        </w:rPr>
        <w:t>Grade 5 Year Book Representative</w:t>
      </w:r>
    </w:p>
    <w:p w14:paraId="67EF91EE" w14:textId="4761EE05" w:rsidR="00554A93" w:rsidRDefault="00554A93" w:rsidP="00554A93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New Business</w:t>
      </w:r>
    </w:p>
    <w:p w14:paraId="12F51D38" w14:textId="45E1E686" w:rsidR="00554A93" w:rsidRDefault="00554A93" w:rsidP="00554A93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Closing Remarks</w:t>
      </w:r>
    </w:p>
    <w:p w14:paraId="1CE1173B" w14:textId="77777777" w:rsidR="00554A93" w:rsidRDefault="00554A93" w:rsidP="00554A93">
      <w:pPr>
        <w:rPr>
          <w:rFonts w:asciiTheme="majorHAnsi" w:eastAsia="Times New Roman" w:hAnsiTheme="majorHAnsi" w:cstheme="majorHAnsi"/>
          <w:sz w:val="24"/>
          <w:szCs w:val="24"/>
        </w:rPr>
      </w:pPr>
    </w:p>
    <w:p w14:paraId="0244E577" w14:textId="4EEC0E96" w:rsidR="00554A93" w:rsidRPr="005D19E2" w:rsidRDefault="00554A93" w:rsidP="00554A93">
      <w:pPr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5D19E2">
        <w:rPr>
          <w:rFonts w:asciiTheme="majorHAnsi" w:eastAsia="Times New Roman" w:hAnsiTheme="majorHAnsi" w:cstheme="majorHAnsi"/>
          <w:b/>
          <w:bCs/>
          <w:sz w:val="24"/>
          <w:szCs w:val="24"/>
        </w:rPr>
        <w:t>Upcoming PAC Meeting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Date</w:t>
      </w:r>
      <w:r w:rsidRPr="005D19E2">
        <w:rPr>
          <w:rFonts w:asciiTheme="majorHAnsi" w:eastAsia="Times New Roman" w:hAnsiTheme="majorHAnsi" w:cstheme="majorHAnsi"/>
          <w:b/>
          <w:bCs/>
          <w:sz w:val="24"/>
          <w:szCs w:val="24"/>
        </w:rPr>
        <w:t>s:</w:t>
      </w:r>
    </w:p>
    <w:p w14:paraId="7BDA9A78" w14:textId="15E12835" w:rsidR="00554A93" w:rsidRDefault="00554A93" w:rsidP="005E6D7D">
      <w:pPr>
        <w:ind w:firstLine="72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Tuesday October 2</w:t>
      </w:r>
      <w:r w:rsidR="00CF76BD">
        <w:rPr>
          <w:rFonts w:asciiTheme="majorHAnsi" w:eastAsia="Times New Roman" w:hAnsiTheme="majorHAnsi" w:cstheme="majorHAnsi"/>
          <w:sz w:val="24"/>
          <w:szCs w:val="24"/>
        </w:rPr>
        <w:t>5</w:t>
      </w:r>
      <w:r>
        <w:rPr>
          <w:rFonts w:asciiTheme="majorHAnsi" w:eastAsia="Times New Roman" w:hAnsiTheme="majorHAnsi" w:cstheme="majorHAnsi"/>
          <w:sz w:val="24"/>
          <w:szCs w:val="24"/>
        </w:rPr>
        <w:t>, 202</w:t>
      </w:r>
      <w:r w:rsidR="00CF76BD">
        <w:rPr>
          <w:rFonts w:asciiTheme="majorHAnsi" w:eastAsia="Times New Roman" w:hAnsiTheme="majorHAnsi" w:cstheme="majorHAnsi"/>
          <w:sz w:val="24"/>
          <w:szCs w:val="24"/>
        </w:rPr>
        <w:t>2</w:t>
      </w:r>
    </w:p>
    <w:p w14:paraId="0C64F6F1" w14:textId="03EEBBAD" w:rsidR="00554A93" w:rsidRDefault="00554A93" w:rsidP="005E6D7D">
      <w:pPr>
        <w:ind w:firstLine="72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T</w:t>
      </w:r>
      <w:r w:rsidR="00CF76BD">
        <w:rPr>
          <w:rFonts w:asciiTheme="majorHAnsi" w:eastAsia="Times New Roman" w:hAnsiTheme="majorHAnsi" w:cstheme="majorHAnsi"/>
          <w:sz w:val="24"/>
          <w:szCs w:val="24"/>
        </w:rPr>
        <w:t>uesd</w:t>
      </w:r>
      <w:r>
        <w:rPr>
          <w:rFonts w:asciiTheme="majorHAnsi" w:eastAsia="Times New Roman" w:hAnsiTheme="majorHAnsi" w:cstheme="majorHAnsi"/>
          <w:sz w:val="24"/>
          <w:szCs w:val="24"/>
        </w:rPr>
        <w:t>ay November 2</w:t>
      </w:r>
      <w:r w:rsidR="00CF76BD">
        <w:rPr>
          <w:rFonts w:asciiTheme="majorHAnsi" w:eastAsia="Times New Roman" w:hAnsiTheme="majorHAnsi" w:cstheme="majorHAnsi"/>
          <w:sz w:val="24"/>
          <w:szCs w:val="24"/>
        </w:rPr>
        <w:t>9</w:t>
      </w:r>
      <w:r>
        <w:rPr>
          <w:rFonts w:asciiTheme="majorHAnsi" w:eastAsia="Times New Roman" w:hAnsiTheme="majorHAnsi" w:cstheme="majorHAnsi"/>
          <w:sz w:val="24"/>
          <w:szCs w:val="24"/>
        </w:rPr>
        <w:t>, 202</w:t>
      </w:r>
      <w:r w:rsidR="00CF76BD">
        <w:rPr>
          <w:rFonts w:asciiTheme="majorHAnsi" w:eastAsia="Times New Roman" w:hAnsiTheme="majorHAnsi" w:cstheme="majorHAnsi"/>
          <w:sz w:val="24"/>
          <w:szCs w:val="24"/>
        </w:rPr>
        <w:t>2</w:t>
      </w:r>
    </w:p>
    <w:p w14:paraId="18622D15" w14:textId="0D982964" w:rsidR="00554A93" w:rsidRDefault="00554A93" w:rsidP="005E6D7D">
      <w:pPr>
        <w:ind w:firstLine="72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December 202</w:t>
      </w:r>
      <w:r w:rsidR="00CF76BD">
        <w:rPr>
          <w:rFonts w:asciiTheme="majorHAnsi" w:eastAsia="Times New Roman" w:hAnsiTheme="majorHAnsi" w:cstheme="majorHAnsi"/>
          <w:sz w:val="24"/>
          <w:szCs w:val="24"/>
        </w:rPr>
        <w:t>2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– No Meeting</w:t>
      </w:r>
    </w:p>
    <w:p w14:paraId="09683495" w14:textId="764E5AEC" w:rsidR="00554A93" w:rsidRDefault="00554A93" w:rsidP="005E6D7D">
      <w:pPr>
        <w:ind w:firstLine="72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Tuesday January 2</w:t>
      </w:r>
      <w:r w:rsidR="00CF76BD">
        <w:rPr>
          <w:rFonts w:asciiTheme="majorHAnsi" w:eastAsia="Times New Roman" w:hAnsiTheme="majorHAnsi" w:cstheme="majorHAnsi"/>
          <w:sz w:val="24"/>
          <w:szCs w:val="24"/>
        </w:rPr>
        <w:t>4</w:t>
      </w:r>
      <w:r>
        <w:rPr>
          <w:rFonts w:asciiTheme="majorHAnsi" w:eastAsia="Times New Roman" w:hAnsiTheme="majorHAnsi" w:cstheme="majorHAnsi"/>
          <w:sz w:val="24"/>
          <w:szCs w:val="24"/>
        </w:rPr>
        <w:t>, 202</w:t>
      </w:r>
      <w:r w:rsidR="00CF76BD">
        <w:rPr>
          <w:rFonts w:asciiTheme="majorHAnsi" w:eastAsia="Times New Roman" w:hAnsiTheme="majorHAnsi" w:cstheme="majorHAnsi"/>
          <w:sz w:val="24"/>
          <w:szCs w:val="24"/>
        </w:rPr>
        <w:t>3</w:t>
      </w:r>
    </w:p>
    <w:p w14:paraId="7DB5E336" w14:textId="40A84087" w:rsidR="00554A93" w:rsidRDefault="00554A93" w:rsidP="005E6D7D">
      <w:pPr>
        <w:ind w:firstLine="72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T</w:t>
      </w:r>
      <w:r w:rsidR="00CF76BD">
        <w:rPr>
          <w:rFonts w:asciiTheme="majorHAnsi" w:eastAsia="Times New Roman" w:hAnsiTheme="majorHAnsi" w:cstheme="majorHAnsi"/>
          <w:sz w:val="24"/>
          <w:szCs w:val="24"/>
        </w:rPr>
        <w:t>ue</w:t>
      </w:r>
      <w:r>
        <w:rPr>
          <w:rFonts w:asciiTheme="majorHAnsi" w:eastAsia="Times New Roman" w:hAnsiTheme="majorHAnsi" w:cstheme="majorHAnsi"/>
          <w:sz w:val="24"/>
          <w:szCs w:val="24"/>
        </w:rPr>
        <w:t>sday February 2</w:t>
      </w:r>
      <w:r w:rsidR="00CF76BD">
        <w:rPr>
          <w:rFonts w:asciiTheme="majorHAnsi" w:eastAsia="Times New Roman" w:hAnsiTheme="majorHAnsi" w:cstheme="majorHAnsi"/>
          <w:sz w:val="24"/>
          <w:szCs w:val="24"/>
        </w:rPr>
        <w:t>1</w:t>
      </w:r>
      <w:r>
        <w:rPr>
          <w:rFonts w:asciiTheme="majorHAnsi" w:eastAsia="Times New Roman" w:hAnsiTheme="majorHAnsi" w:cstheme="majorHAnsi"/>
          <w:sz w:val="24"/>
          <w:szCs w:val="24"/>
        </w:rPr>
        <w:t>, 202</w:t>
      </w:r>
      <w:r w:rsidR="00CF76BD">
        <w:rPr>
          <w:rFonts w:asciiTheme="majorHAnsi" w:eastAsia="Times New Roman" w:hAnsiTheme="majorHAnsi" w:cstheme="majorHAnsi"/>
          <w:sz w:val="24"/>
          <w:szCs w:val="24"/>
        </w:rPr>
        <w:t>3</w:t>
      </w:r>
    </w:p>
    <w:p w14:paraId="45DA7977" w14:textId="1A8DD363" w:rsidR="00554A93" w:rsidRDefault="00554A93" w:rsidP="005E6D7D">
      <w:pPr>
        <w:ind w:firstLine="72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March 202</w:t>
      </w:r>
      <w:r w:rsidR="00CF76BD">
        <w:rPr>
          <w:rFonts w:asciiTheme="majorHAnsi" w:eastAsia="Times New Roman" w:hAnsiTheme="majorHAnsi" w:cstheme="majorHAnsi"/>
          <w:sz w:val="24"/>
          <w:szCs w:val="24"/>
        </w:rPr>
        <w:t>3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– No Meeting</w:t>
      </w:r>
    </w:p>
    <w:p w14:paraId="6972A4F7" w14:textId="1EE2AC8D" w:rsidR="00554A93" w:rsidRDefault="00554A93" w:rsidP="005E6D7D">
      <w:pPr>
        <w:ind w:firstLine="72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T</w:t>
      </w:r>
      <w:r w:rsidR="00CF76BD">
        <w:rPr>
          <w:rFonts w:asciiTheme="majorHAnsi" w:eastAsia="Times New Roman" w:hAnsiTheme="majorHAnsi" w:cstheme="majorHAnsi"/>
          <w:sz w:val="24"/>
          <w:szCs w:val="24"/>
        </w:rPr>
        <w:t>ue</w:t>
      </w:r>
      <w:r>
        <w:rPr>
          <w:rFonts w:asciiTheme="majorHAnsi" w:eastAsia="Times New Roman" w:hAnsiTheme="majorHAnsi" w:cstheme="majorHAnsi"/>
          <w:sz w:val="24"/>
          <w:szCs w:val="24"/>
        </w:rPr>
        <w:t>sday April 2</w:t>
      </w:r>
      <w:r w:rsidR="00CF76BD">
        <w:rPr>
          <w:rFonts w:asciiTheme="majorHAnsi" w:eastAsia="Times New Roman" w:hAnsiTheme="majorHAnsi" w:cstheme="majorHAnsi"/>
          <w:sz w:val="24"/>
          <w:szCs w:val="24"/>
        </w:rPr>
        <w:t>5</w:t>
      </w:r>
      <w:r>
        <w:rPr>
          <w:rFonts w:asciiTheme="majorHAnsi" w:eastAsia="Times New Roman" w:hAnsiTheme="majorHAnsi" w:cstheme="majorHAnsi"/>
          <w:sz w:val="24"/>
          <w:szCs w:val="24"/>
        </w:rPr>
        <w:t>, 202</w:t>
      </w:r>
      <w:r w:rsidR="00CF76BD">
        <w:rPr>
          <w:rFonts w:asciiTheme="majorHAnsi" w:eastAsia="Times New Roman" w:hAnsiTheme="majorHAnsi" w:cstheme="majorHAnsi"/>
          <w:sz w:val="24"/>
          <w:szCs w:val="24"/>
        </w:rPr>
        <w:t>3</w:t>
      </w:r>
    </w:p>
    <w:p w14:paraId="6E2F96A8" w14:textId="42D2115D" w:rsidR="00554A93" w:rsidRDefault="00554A93" w:rsidP="005E6D7D">
      <w:pPr>
        <w:ind w:firstLine="72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Tuesday May 2</w:t>
      </w:r>
      <w:r w:rsidR="00CF76BD">
        <w:rPr>
          <w:rFonts w:asciiTheme="majorHAnsi" w:eastAsia="Times New Roman" w:hAnsiTheme="majorHAnsi" w:cstheme="majorHAnsi"/>
          <w:sz w:val="24"/>
          <w:szCs w:val="24"/>
        </w:rPr>
        <w:t>3</w:t>
      </w:r>
      <w:r>
        <w:rPr>
          <w:rFonts w:asciiTheme="majorHAnsi" w:eastAsia="Times New Roman" w:hAnsiTheme="majorHAnsi" w:cstheme="majorHAnsi"/>
          <w:sz w:val="24"/>
          <w:szCs w:val="24"/>
        </w:rPr>
        <w:t>, 202</w:t>
      </w:r>
      <w:r w:rsidR="00CF76BD">
        <w:rPr>
          <w:rFonts w:asciiTheme="majorHAnsi" w:eastAsia="Times New Roman" w:hAnsiTheme="majorHAnsi" w:cstheme="majorHAnsi"/>
          <w:sz w:val="24"/>
          <w:szCs w:val="24"/>
        </w:rPr>
        <w:t>3 *AGM*</w:t>
      </w:r>
    </w:p>
    <w:p w14:paraId="32B39FB2" w14:textId="0D5DA014" w:rsidR="00554A93" w:rsidRPr="005D19E2" w:rsidRDefault="00CF76BD" w:rsidP="005E6D7D">
      <w:pPr>
        <w:ind w:firstLine="72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Tuesday </w:t>
      </w:r>
      <w:r w:rsidR="00554A93">
        <w:rPr>
          <w:rFonts w:asciiTheme="majorHAnsi" w:eastAsia="Times New Roman" w:hAnsiTheme="majorHAnsi" w:cstheme="majorHAnsi"/>
          <w:sz w:val="24"/>
          <w:szCs w:val="24"/>
        </w:rPr>
        <w:t>June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20,</w:t>
      </w:r>
      <w:r w:rsidR="00554A93">
        <w:rPr>
          <w:rFonts w:asciiTheme="majorHAnsi" w:eastAsia="Times New Roman" w:hAnsiTheme="majorHAnsi" w:cstheme="majorHAnsi"/>
          <w:sz w:val="24"/>
          <w:szCs w:val="24"/>
        </w:rPr>
        <w:t xml:space="preserve"> 202</w:t>
      </w:r>
      <w:r>
        <w:rPr>
          <w:rFonts w:asciiTheme="majorHAnsi" w:eastAsia="Times New Roman" w:hAnsiTheme="majorHAnsi" w:cstheme="majorHAnsi"/>
          <w:sz w:val="24"/>
          <w:szCs w:val="24"/>
        </w:rPr>
        <w:t>3</w:t>
      </w:r>
    </w:p>
    <w:p w14:paraId="30024276" w14:textId="77777777" w:rsidR="00554A93" w:rsidRDefault="00554A93" w:rsidP="00554A93">
      <w:pPr>
        <w:rPr>
          <w:rFonts w:asciiTheme="majorHAnsi" w:hAnsiTheme="majorHAnsi" w:cstheme="majorHAnsi"/>
          <w:sz w:val="24"/>
          <w:szCs w:val="24"/>
        </w:rPr>
      </w:pPr>
    </w:p>
    <w:p w14:paraId="61BC77B1" w14:textId="77777777" w:rsidR="00554A93" w:rsidRPr="005D19E2" w:rsidRDefault="00554A93" w:rsidP="00554A93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5D19E2">
        <w:rPr>
          <w:rFonts w:asciiTheme="majorHAnsi" w:hAnsiTheme="majorHAnsi" w:cstheme="majorHAnsi"/>
          <w:b/>
          <w:bCs/>
          <w:sz w:val="24"/>
          <w:szCs w:val="24"/>
        </w:rPr>
        <w:t>Your PAC Executive</w:t>
      </w:r>
    </w:p>
    <w:p w14:paraId="7AF3000E" w14:textId="77777777" w:rsidR="00554A93" w:rsidRDefault="00554A93" w:rsidP="005E6D7D">
      <w:pPr>
        <w:ind w:firstLine="720"/>
        <w:rPr>
          <w:rFonts w:asciiTheme="majorHAnsi" w:hAnsiTheme="majorHAnsi" w:cstheme="majorHAnsi"/>
          <w:sz w:val="24"/>
          <w:szCs w:val="24"/>
        </w:rPr>
      </w:pPr>
      <w:r w:rsidRPr="00EB50FC">
        <w:rPr>
          <w:rFonts w:asciiTheme="majorHAnsi" w:hAnsiTheme="majorHAnsi" w:cstheme="majorHAnsi"/>
          <w:b/>
          <w:bCs/>
          <w:sz w:val="24"/>
          <w:szCs w:val="24"/>
        </w:rPr>
        <w:t>Co-Presidents:</w:t>
      </w:r>
      <w:r>
        <w:rPr>
          <w:rFonts w:asciiTheme="majorHAnsi" w:hAnsiTheme="majorHAnsi" w:cstheme="majorHAnsi"/>
          <w:sz w:val="24"/>
          <w:szCs w:val="24"/>
        </w:rPr>
        <w:t xml:space="preserve"> Carolyn Ensing and Jacquie Davis</w:t>
      </w:r>
    </w:p>
    <w:p w14:paraId="57562354" w14:textId="77777777" w:rsidR="00554A93" w:rsidRDefault="00554A93" w:rsidP="005E6D7D">
      <w:pPr>
        <w:ind w:firstLine="720"/>
        <w:rPr>
          <w:rFonts w:asciiTheme="majorHAnsi" w:hAnsiTheme="majorHAnsi" w:cstheme="majorHAnsi"/>
          <w:sz w:val="24"/>
          <w:szCs w:val="24"/>
        </w:rPr>
      </w:pPr>
      <w:r w:rsidRPr="00EB50FC">
        <w:rPr>
          <w:rFonts w:asciiTheme="majorHAnsi" w:hAnsiTheme="majorHAnsi" w:cstheme="majorHAnsi"/>
          <w:b/>
          <w:bCs/>
          <w:sz w:val="24"/>
          <w:szCs w:val="24"/>
        </w:rPr>
        <w:t>Treasurer:</w:t>
      </w:r>
      <w:r>
        <w:rPr>
          <w:rFonts w:asciiTheme="majorHAnsi" w:hAnsiTheme="majorHAnsi" w:cstheme="majorHAnsi"/>
          <w:sz w:val="24"/>
          <w:szCs w:val="24"/>
        </w:rPr>
        <w:t xml:space="preserve"> Stephen Gaskin</w:t>
      </w:r>
    </w:p>
    <w:p w14:paraId="1E962C4D" w14:textId="77777777" w:rsidR="00554A93" w:rsidRDefault="00554A93" w:rsidP="005E6D7D">
      <w:pPr>
        <w:ind w:firstLine="720"/>
        <w:rPr>
          <w:rFonts w:asciiTheme="majorHAnsi" w:hAnsiTheme="majorHAnsi" w:cstheme="majorHAnsi"/>
          <w:sz w:val="24"/>
          <w:szCs w:val="24"/>
        </w:rPr>
      </w:pPr>
      <w:r w:rsidRPr="00EB50FC">
        <w:rPr>
          <w:rFonts w:asciiTheme="majorHAnsi" w:hAnsiTheme="majorHAnsi" w:cstheme="majorHAnsi"/>
          <w:b/>
          <w:bCs/>
          <w:sz w:val="24"/>
          <w:szCs w:val="24"/>
        </w:rPr>
        <w:t>Communications:</w:t>
      </w:r>
      <w:r>
        <w:rPr>
          <w:rFonts w:asciiTheme="majorHAnsi" w:hAnsiTheme="majorHAnsi" w:cstheme="majorHAnsi"/>
          <w:sz w:val="24"/>
          <w:szCs w:val="24"/>
        </w:rPr>
        <w:t xml:space="preserve"> Wendy Bird</w:t>
      </w:r>
    </w:p>
    <w:p w14:paraId="022E5733" w14:textId="77777777" w:rsidR="00554A93" w:rsidRDefault="00554A93" w:rsidP="005E6D7D">
      <w:pPr>
        <w:ind w:firstLine="720"/>
        <w:rPr>
          <w:rFonts w:asciiTheme="majorHAnsi" w:hAnsiTheme="majorHAnsi" w:cstheme="majorHAnsi"/>
          <w:sz w:val="24"/>
          <w:szCs w:val="24"/>
        </w:rPr>
      </w:pPr>
      <w:r w:rsidRPr="00EB50FC">
        <w:rPr>
          <w:rFonts w:asciiTheme="majorHAnsi" w:hAnsiTheme="majorHAnsi" w:cstheme="majorHAnsi"/>
          <w:b/>
          <w:bCs/>
          <w:sz w:val="24"/>
          <w:szCs w:val="24"/>
        </w:rPr>
        <w:t>Secretary:</w:t>
      </w:r>
      <w:r>
        <w:rPr>
          <w:rFonts w:asciiTheme="majorHAnsi" w:hAnsiTheme="majorHAnsi" w:cstheme="majorHAnsi"/>
          <w:sz w:val="24"/>
          <w:szCs w:val="24"/>
        </w:rPr>
        <w:t xml:space="preserve"> Erin Egan</w:t>
      </w:r>
    </w:p>
    <w:p w14:paraId="46D3EF1B" w14:textId="7274A5F0" w:rsidR="00554A93" w:rsidRDefault="00554A93" w:rsidP="005E6D7D">
      <w:pPr>
        <w:ind w:firstLine="720"/>
        <w:rPr>
          <w:rFonts w:asciiTheme="majorHAnsi" w:hAnsiTheme="majorHAnsi" w:cstheme="majorHAnsi"/>
          <w:sz w:val="24"/>
          <w:szCs w:val="24"/>
        </w:rPr>
      </w:pPr>
      <w:r w:rsidRPr="00EB50FC">
        <w:rPr>
          <w:rFonts w:asciiTheme="majorHAnsi" w:hAnsiTheme="majorHAnsi" w:cstheme="majorHAnsi"/>
          <w:b/>
          <w:bCs/>
          <w:sz w:val="24"/>
          <w:szCs w:val="24"/>
        </w:rPr>
        <w:t>COPACS Liaison: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VACANT</w:t>
      </w:r>
    </w:p>
    <w:p w14:paraId="7369CD41" w14:textId="77777777" w:rsidR="005E6D7D" w:rsidRDefault="00554A93" w:rsidP="005E6D7D">
      <w:pPr>
        <w:ind w:firstLine="720"/>
        <w:rPr>
          <w:rFonts w:asciiTheme="majorHAnsi" w:hAnsiTheme="majorHAnsi" w:cstheme="majorHAnsi"/>
          <w:sz w:val="24"/>
          <w:szCs w:val="24"/>
        </w:rPr>
      </w:pPr>
      <w:r w:rsidRPr="00EB50FC">
        <w:rPr>
          <w:rFonts w:asciiTheme="majorHAnsi" w:hAnsiTheme="majorHAnsi" w:cstheme="majorHAnsi"/>
          <w:b/>
          <w:bCs/>
          <w:sz w:val="24"/>
          <w:szCs w:val="24"/>
        </w:rPr>
        <w:t>Members at Large: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Danielle </w:t>
      </w:r>
      <w:proofErr w:type="spellStart"/>
      <w:r>
        <w:rPr>
          <w:rFonts w:asciiTheme="majorHAnsi" w:hAnsiTheme="majorHAnsi" w:cstheme="majorHAnsi"/>
          <w:sz w:val="24"/>
          <w:szCs w:val="24"/>
        </w:rPr>
        <w:t>Tadman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 xml:space="preserve">Desiree Davies, Harp Hornett, </w:t>
      </w:r>
      <w:r>
        <w:rPr>
          <w:rFonts w:asciiTheme="majorHAnsi" w:hAnsiTheme="majorHAnsi" w:cstheme="majorHAnsi"/>
          <w:sz w:val="24"/>
          <w:szCs w:val="24"/>
        </w:rPr>
        <w:t>Natasha Crawford</w:t>
      </w:r>
      <w:r>
        <w:rPr>
          <w:rFonts w:asciiTheme="majorHAnsi" w:hAnsiTheme="majorHAnsi" w:cstheme="majorHAnsi"/>
          <w:sz w:val="24"/>
          <w:szCs w:val="24"/>
        </w:rPr>
        <w:t xml:space="preserve">, </w:t>
      </w:r>
    </w:p>
    <w:p w14:paraId="096D0CC1" w14:textId="3CF42881" w:rsidR="005B3D80" w:rsidRPr="005E6D7D" w:rsidRDefault="00554A93" w:rsidP="005E6D7D">
      <w:pPr>
        <w:ind w:firstLine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Sarah Angus, Shelly McIntyre</w:t>
      </w:r>
    </w:p>
    <w:sectPr w:rsidR="005B3D80" w:rsidRPr="005E6D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3061E"/>
    <w:multiLevelType w:val="hybridMultilevel"/>
    <w:tmpl w:val="701A270E"/>
    <w:lvl w:ilvl="0" w:tplc="EB300FA4">
      <w:start w:val="1"/>
      <w:numFmt w:val="bullet"/>
      <w:lvlText w:val="-"/>
      <w:lvlJc w:val="left"/>
      <w:pPr>
        <w:ind w:left="1800" w:hanging="360"/>
      </w:pPr>
      <w:rPr>
        <w:rFonts w:ascii="Calibri Light" w:eastAsia="Times New Roman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27A2157"/>
    <w:multiLevelType w:val="hybridMultilevel"/>
    <w:tmpl w:val="74185698"/>
    <w:lvl w:ilvl="0" w:tplc="9446EA3E">
      <w:start w:val="6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  <w:b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C3330B"/>
    <w:multiLevelType w:val="hybridMultilevel"/>
    <w:tmpl w:val="24BC88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645741">
    <w:abstractNumId w:val="2"/>
  </w:num>
  <w:num w:numId="2" w16cid:durableId="411582836">
    <w:abstractNumId w:val="0"/>
  </w:num>
  <w:num w:numId="3" w16cid:durableId="235558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A93"/>
    <w:rsid w:val="00554A93"/>
    <w:rsid w:val="005B3D80"/>
    <w:rsid w:val="005E6D7D"/>
    <w:rsid w:val="00831E03"/>
    <w:rsid w:val="00CF76BD"/>
    <w:rsid w:val="00D8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6040B"/>
  <w15:chartTrackingRefBased/>
  <w15:docId w15:val="{C65301F1-4B59-4F3E-8A37-5553E985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A93"/>
    <w:pPr>
      <w:spacing w:after="0" w:line="240" w:lineRule="auto"/>
    </w:pPr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A93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Bird</dc:creator>
  <cp:keywords/>
  <dc:description/>
  <cp:lastModifiedBy>Wendy Bird</cp:lastModifiedBy>
  <cp:revision>3</cp:revision>
  <dcterms:created xsi:type="dcterms:W3CDTF">2022-09-23T18:40:00Z</dcterms:created>
  <dcterms:modified xsi:type="dcterms:W3CDTF">2022-09-23T18:50:00Z</dcterms:modified>
</cp:coreProperties>
</file>